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18DB" w:rsidRPr="00B03A34" w:rsidRDefault="002E600A" w:rsidP="00B03A34">
      <w:pPr>
        <w:pStyle w:val="berschrift2"/>
        <w:rPr>
          <w:rFonts w:ascii="Arial" w:hAnsi="Arial" w:cs="Arial"/>
        </w:rPr>
      </w:pPr>
      <w:r>
        <w:rPr>
          <w:noProof/>
          <w:lang w:eastAsia="de-DE"/>
        </w:rPr>
        <w:drawing>
          <wp:anchor distT="0" distB="0" distL="114935" distR="114935" simplePos="0" relativeHeight="251659264" behindDoc="0" locked="0" layoutInCell="1" allowOverlap="1" wp14:anchorId="71FD5E2B" wp14:editId="20129A86">
            <wp:simplePos x="0" y="0"/>
            <wp:positionH relativeFrom="column">
              <wp:posOffset>2414270</wp:posOffset>
            </wp:positionH>
            <wp:positionV relativeFrom="paragraph">
              <wp:posOffset>-369570</wp:posOffset>
            </wp:positionV>
            <wp:extent cx="3598545" cy="443865"/>
            <wp:effectExtent l="0" t="0" r="1905" b="0"/>
            <wp:wrapNone/>
            <wp:docPr id="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45" cy="443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B38" w:rsidRDefault="00706B38">
      <w:pPr>
        <w:rPr>
          <w:rFonts w:ascii="Arial" w:hAnsi="Arial" w:cs="Arial"/>
          <w:b/>
          <w:sz w:val="32"/>
          <w:szCs w:val="32"/>
        </w:rPr>
      </w:pPr>
    </w:p>
    <w:p w:rsidR="00E35DF4" w:rsidRDefault="00E35DF4">
      <w:pPr>
        <w:rPr>
          <w:rFonts w:ascii="Arial" w:hAnsi="Arial" w:cs="Arial"/>
          <w:b/>
          <w:sz w:val="32"/>
          <w:szCs w:val="32"/>
        </w:rPr>
      </w:pPr>
    </w:p>
    <w:p w:rsidR="0000389F" w:rsidRDefault="0000389F">
      <w:pPr>
        <w:rPr>
          <w:rFonts w:ascii="Arial" w:hAnsi="Arial" w:cs="Arial"/>
          <w:b/>
          <w:sz w:val="32"/>
          <w:szCs w:val="32"/>
        </w:rPr>
      </w:pPr>
    </w:p>
    <w:p w:rsidR="004533B3" w:rsidRDefault="004533B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PRESSEMITTEILUNG</w:t>
      </w:r>
    </w:p>
    <w:p w:rsidR="007112CC" w:rsidRDefault="007112CC" w:rsidP="00DA18DB">
      <w:pPr>
        <w:widowControl w:val="0"/>
        <w:autoSpaceDE w:val="0"/>
        <w:spacing w:line="240" w:lineRule="atLeast"/>
        <w:ind w:right="283"/>
        <w:rPr>
          <w:rFonts w:ascii="Arial" w:hAnsi="Arial" w:cs="Arial"/>
          <w:b/>
          <w:sz w:val="28"/>
          <w:szCs w:val="28"/>
        </w:rPr>
      </w:pPr>
    </w:p>
    <w:p w:rsidR="00612F7D" w:rsidRPr="00FB0A9C" w:rsidRDefault="008615D7" w:rsidP="00DA18DB">
      <w:pPr>
        <w:widowControl w:val="0"/>
        <w:autoSpaceDE w:val="0"/>
        <w:spacing w:line="240" w:lineRule="atLeast"/>
        <w:ind w:right="283"/>
        <w:rPr>
          <w:rFonts w:ascii="Arial" w:hAnsi="Arial" w:cs="Arial"/>
          <w:b/>
          <w:sz w:val="28"/>
          <w:szCs w:val="28"/>
        </w:rPr>
      </w:pPr>
      <w:bookmarkStart w:id="0" w:name="_GoBack"/>
      <w:r w:rsidRPr="008615D7">
        <w:rPr>
          <w:rFonts w:ascii="Arial" w:eastAsia="Arial" w:hAnsi="Arial" w:cs="Arial"/>
          <w:b/>
          <w:color w:val="000000"/>
          <w:kern w:val="1"/>
          <w:sz w:val="28"/>
          <w:szCs w:val="28"/>
          <w:lang w:eastAsia="hi-IN" w:bidi="hi-IN"/>
        </w:rPr>
        <w:t>Hattrick</w:t>
      </w:r>
      <w:r w:rsidR="00FB0A9C" w:rsidRPr="00FB0A9C">
        <w:rPr>
          <w:rFonts w:ascii="Arial" w:hAnsi="Arial" w:cs="Arial"/>
          <w:b/>
          <w:sz w:val="28"/>
          <w:szCs w:val="28"/>
        </w:rPr>
        <w:t xml:space="preserve">: FC Schalke 04 und 1-2-3-Plakat.de starten </w:t>
      </w:r>
      <w:r w:rsidR="00FB0A9C">
        <w:rPr>
          <w:rFonts w:ascii="Arial" w:hAnsi="Arial" w:cs="Arial"/>
          <w:b/>
          <w:sz w:val="28"/>
          <w:szCs w:val="28"/>
        </w:rPr>
        <w:t>in die dritte gemeinsame</w:t>
      </w:r>
      <w:r w:rsidR="00FB0A9C" w:rsidRPr="00FB0A9C">
        <w:rPr>
          <w:rFonts w:ascii="Arial" w:hAnsi="Arial" w:cs="Arial"/>
          <w:b/>
          <w:sz w:val="28"/>
          <w:szCs w:val="28"/>
        </w:rPr>
        <w:t xml:space="preserve"> Saison</w:t>
      </w:r>
      <w:bookmarkEnd w:id="0"/>
      <w:r w:rsidR="00FB0A9C" w:rsidRPr="00FB0A9C">
        <w:rPr>
          <w:rFonts w:ascii="Arial" w:hAnsi="Arial" w:cs="Arial"/>
          <w:b/>
          <w:sz w:val="28"/>
          <w:szCs w:val="28"/>
        </w:rPr>
        <w:t xml:space="preserve"> </w:t>
      </w:r>
      <w:r w:rsidR="005D4AE9" w:rsidRPr="00FB0A9C">
        <w:rPr>
          <w:rFonts w:ascii="Arial" w:hAnsi="Arial" w:cs="Arial"/>
          <w:b/>
          <w:sz w:val="28"/>
          <w:szCs w:val="28"/>
        </w:rPr>
        <w:t xml:space="preserve"> </w:t>
      </w:r>
    </w:p>
    <w:p w:rsidR="005D4AE9" w:rsidRPr="00FB0A9C" w:rsidRDefault="005D4AE9" w:rsidP="00DA18DB">
      <w:pPr>
        <w:widowControl w:val="0"/>
        <w:autoSpaceDE w:val="0"/>
        <w:spacing w:line="240" w:lineRule="atLeast"/>
        <w:ind w:right="283"/>
        <w:rPr>
          <w:rFonts w:ascii="Arial" w:hAnsi="Arial" w:cs="Arial"/>
          <w:b/>
          <w:sz w:val="28"/>
          <w:szCs w:val="28"/>
        </w:rPr>
      </w:pPr>
    </w:p>
    <w:p w:rsidR="0094635A" w:rsidRPr="007035C7" w:rsidRDefault="0094635A" w:rsidP="007035C7">
      <w:pPr>
        <w:widowControl w:val="0"/>
        <w:tabs>
          <w:tab w:val="left" w:pos="9072"/>
        </w:tabs>
        <w:autoSpaceDE w:val="0"/>
        <w:spacing w:line="240" w:lineRule="atLeast"/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</w:pPr>
      <w:r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  <w:t>Außenwerbespezialist 1-2-3-Plakat</w:t>
      </w:r>
      <w:r w:rsidR="002D023A"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  <w:t>.de</w:t>
      </w:r>
      <w:r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  <w:t xml:space="preserve"> unterstützt Fußball-Bundesligist FC Schalke 04 bei Image-Kampagne im Ruhrgebiet</w:t>
      </w:r>
      <w:r w:rsidR="003D6453"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  <w:t>/ Soziale Initiative „Kumpelkiste“ wird bei Auswärtsspielen plakati</w:t>
      </w:r>
      <w:r w:rsidR="003D6453"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  <w:t>ert</w:t>
      </w:r>
      <w:r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  <w:t xml:space="preserve"> </w:t>
      </w:r>
    </w:p>
    <w:p w:rsidR="004533B3" w:rsidRPr="007035C7" w:rsidRDefault="004533B3" w:rsidP="007035C7">
      <w:pPr>
        <w:widowControl w:val="0"/>
        <w:tabs>
          <w:tab w:val="left" w:pos="9072"/>
        </w:tabs>
        <w:autoSpaceDE w:val="0"/>
        <w:spacing w:line="360" w:lineRule="auto"/>
        <w:ind w:right="283"/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</w:pPr>
    </w:p>
    <w:p w:rsidR="0034341B" w:rsidRPr="008615D7" w:rsidRDefault="00942B02" w:rsidP="0034341B">
      <w:pPr>
        <w:widowControl w:val="0"/>
        <w:autoSpaceDE w:val="0"/>
        <w:spacing w:line="360" w:lineRule="auto"/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</w:pPr>
      <w:r w:rsidRPr="00AD5541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Bünde</w:t>
      </w:r>
      <w:r w:rsidR="00AD5541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,</w:t>
      </w:r>
      <w:r w:rsidR="004533B3" w:rsidRPr="00AD5541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</w:t>
      </w:r>
      <w:r w:rsidR="00AD5541" w:rsidRPr="00AD5541">
        <w:rPr>
          <w:rFonts w:ascii="Arial" w:eastAsia="Arial" w:hAnsi="Arial" w:cs="Arial"/>
          <w:kern w:val="1"/>
          <w:sz w:val="22"/>
          <w:szCs w:val="22"/>
          <w:lang w:eastAsia="hi-IN" w:bidi="hi-IN"/>
        </w:rPr>
        <w:t>24</w:t>
      </w:r>
      <w:r w:rsidRPr="00AD5541">
        <w:rPr>
          <w:rFonts w:ascii="Arial" w:eastAsia="Arial" w:hAnsi="Arial" w:cs="Arial"/>
          <w:kern w:val="1"/>
          <w:sz w:val="22"/>
          <w:szCs w:val="22"/>
          <w:lang w:eastAsia="hi-IN" w:bidi="hi-IN"/>
        </w:rPr>
        <w:t xml:space="preserve">. </w:t>
      </w:r>
      <w:r w:rsidR="00C345F5" w:rsidRPr="00AD5541">
        <w:rPr>
          <w:rFonts w:ascii="Arial" w:eastAsia="Arial" w:hAnsi="Arial" w:cs="Arial"/>
          <w:kern w:val="1"/>
          <w:sz w:val="22"/>
          <w:szCs w:val="22"/>
          <w:lang w:eastAsia="hi-IN" w:bidi="hi-IN"/>
        </w:rPr>
        <w:t>August</w:t>
      </w:r>
      <w:r w:rsidR="00A00456" w:rsidRPr="00AD5541">
        <w:rPr>
          <w:rFonts w:ascii="Arial" w:eastAsia="Arial" w:hAnsi="Arial" w:cs="Arial"/>
          <w:kern w:val="1"/>
          <w:sz w:val="22"/>
          <w:szCs w:val="22"/>
          <w:lang w:eastAsia="hi-IN" w:bidi="hi-IN"/>
        </w:rPr>
        <w:t xml:space="preserve"> </w:t>
      </w:r>
      <w:r w:rsidR="00122923" w:rsidRPr="00AD5541">
        <w:rPr>
          <w:rFonts w:ascii="Arial" w:eastAsia="Arial" w:hAnsi="Arial" w:cs="Arial"/>
          <w:kern w:val="1"/>
          <w:sz w:val="22"/>
          <w:szCs w:val="22"/>
          <w:lang w:eastAsia="hi-IN" w:bidi="hi-IN"/>
        </w:rPr>
        <w:t>201</w:t>
      </w:r>
      <w:r w:rsidR="005D4AE9" w:rsidRPr="00AD5541">
        <w:rPr>
          <w:rFonts w:ascii="Arial" w:eastAsia="Arial" w:hAnsi="Arial" w:cs="Arial"/>
          <w:kern w:val="1"/>
          <w:sz w:val="22"/>
          <w:szCs w:val="22"/>
          <w:lang w:eastAsia="hi-IN" w:bidi="hi-IN"/>
        </w:rPr>
        <w:t>5</w:t>
      </w:r>
      <w:r w:rsidR="00516DF9">
        <w:rPr>
          <w:rFonts w:ascii="Arial" w:eastAsia="Arial" w:hAnsi="Arial" w:cs="Arial"/>
          <w:kern w:val="1"/>
          <w:sz w:val="22"/>
          <w:szCs w:val="22"/>
          <w:lang w:eastAsia="hi-IN" w:bidi="hi-IN"/>
        </w:rPr>
        <w:t>. „</w:t>
      </w:r>
      <w:r w:rsidR="008615D7" w:rsidRPr="008615D7">
        <w:rPr>
          <w:rFonts w:ascii="Arial" w:eastAsia="Arial" w:hAnsi="Arial" w:cs="Arial"/>
          <w:kern w:val="1"/>
          <w:sz w:val="22"/>
          <w:szCs w:val="22"/>
          <w:lang w:eastAsia="hi-IN" w:bidi="hi-IN"/>
        </w:rPr>
        <w:t xml:space="preserve">Never </w:t>
      </w:r>
      <w:proofErr w:type="spellStart"/>
      <w:r w:rsidR="008615D7" w:rsidRPr="008615D7">
        <w:rPr>
          <w:rFonts w:ascii="Arial" w:eastAsia="Arial" w:hAnsi="Arial" w:cs="Arial"/>
          <w:kern w:val="1"/>
          <w:sz w:val="22"/>
          <w:szCs w:val="22"/>
          <w:lang w:eastAsia="hi-IN" w:bidi="hi-IN"/>
        </w:rPr>
        <w:t>change</w:t>
      </w:r>
      <w:proofErr w:type="spellEnd"/>
      <w:r w:rsidR="008615D7" w:rsidRPr="008615D7">
        <w:rPr>
          <w:rFonts w:ascii="Arial" w:eastAsia="Arial" w:hAnsi="Arial" w:cs="Arial"/>
          <w:kern w:val="1"/>
          <w:sz w:val="22"/>
          <w:szCs w:val="22"/>
          <w:lang w:eastAsia="hi-IN" w:bidi="hi-IN"/>
        </w:rPr>
        <w:t xml:space="preserve"> a </w:t>
      </w:r>
      <w:proofErr w:type="spellStart"/>
      <w:r w:rsidR="008615D7" w:rsidRPr="008615D7">
        <w:rPr>
          <w:rFonts w:ascii="Arial" w:eastAsia="Arial" w:hAnsi="Arial" w:cs="Arial"/>
          <w:kern w:val="1"/>
          <w:sz w:val="22"/>
          <w:szCs w:val="22"/>
          <w:lang w:eastAsia="hi-IN" w:bidi="hi-IN"/>
        </w:rPr>
        <w:t>winning</w:t>
      </w:r>
      <w:proofErr w:type="spellEnd"/>
      <w:r w:rsidR="008615D7" w:rsidRPr="008615D7">
        <w:rPr>
          <w:rFonts w:ascii="Arial" w:eastAsia="Arial" w:hAnsi="Arial" w:cs="Arial"/>
          <w:kern w:val="1"/>
          <w:sz w:val="22"/>
          <w:szCs w:val="22"/>
          <w:lang w:eastAsia="hi-IN" w:bidi="hi-IN"/>
        </w:rPr>
        <w:t xml:space="preserve"> </w:t>
      </w:r>
      <w:proofErr w:type="spellStart"/>
      <w:r w:rsidR="008615D7" w:rsidRPr="008615D7">
        <w:rPr>
          <w:rFonts w:ascii="Arial" w:eastAsia="Arial" w:hAnsi="Arial" w:cs="Arial"/>
          <w:kern w:val="1"/>
          <w:sz w:val="22"/>
          <w:szCs w:val="22"/>
          <w:lang w:eastAsia="hi-IN" w:bidi="hi-IN"/>
        </w:rPr>
        <w:t>team</w:t>
      </w:r>
      <w:proofErr w:type="spellEnd"/>
      <w:r w:rsidR="00516DF9">
        <w:rPr>
          <w:rFonts w:ascii="Arial" w:eastAsia="Arial" w:hAnsi="Arial" w:cs="Arial"/>
          <w:kern w:val="1"/>
          <w:sz w:val="22"/>
          <w:szCs w:val="22"/>
          <w:lang w:eastAsia="hi-IN" w:bidi="hi-IN"/>
        </w:rPr>
        <w:t>“, d</w:t>
      </w:r>
      <w:r w:rsidR="00642174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as dachten sich der</w:t>
      </w:r>
      <w:r w:rsidR="0034341B" w:rsidRPr="007035C7">
        <w:rPr>
          <w:rFonts w:ascii="Arial" w:hAnsi="Arial" w:cs="Arial"/>
          <w:sz w:val="22"/>
          <w:szCs w:val="22"/>
        </w:rPr>
        <w:t xml:space="preserve"> Gelsenkirchener Traditionsverein FC Schalke 04 und Deutschlands erster Online-Vermarkter für Außenwerbung aus dem ostwestfälischen Bünde</w:t>
      </w:r>
      <w:r w:rsidR="00642174">
        <w:rPr>
          <w:rFonts w:ascii="Arial" w:hAnsi="Arial" w:cs="Arial"/>
          <w:sz w:val="22"/>
          <w:szCs w:val="22"/>
        </w:rPr>
        <w:t>, die jetzt gemeinsam</w:t>
      </w:r>
      <w:r w:rsidR="0034341B">
        <w:rPr>
          <w:rFonts w:ascii="Arial" w:hAnsi="Arial" w:cs="Arial"/>
          <w:sz w:val="22"/>
          <w:szCs w:val="22"/>
        </w:rPr>
        <w:t xml:space="preserve"> in die dritte Saison</w:t>
      </w:r>
      <w:r w:rsidR="00642174">
        <w:rPr>
          <w:rFonts w:ascii="Arial" w:hAnsi="Arial" w:cs="Arial"/>
          <w:sz w:val="22"/>
          <w:szCs w:val="22"/>
        </w:rPr>
        <w:t xml:space="preserve"> gestartet sind</w:t>
      </w:r>
      <w:r w:rsidR="0034341B">
        <w:rPr>
          <w:rFonts w:ascii="Arial" w:hAnsi="Arial" w:cs="Arial"/>
          <w:sz w:val="22"/>
          <w:szCs w:val="22"/>
        </w:rPr>
        <w:t xml:space="preserve">. 1-2-3-Plakat.de unterstützt die Königsblauen </w:t>
      </w:r>
      <w:r w:rsidR="008615D7">
        <w:rPr>
          <w:rFonts w:ascii="Arial" w:hAnsi="Arial" w:cs="Arial"/>
          <w:sz w:val="22"/>
          <w:szCs w:val="22"/>
        </w:rPr>
        <w:t xml:space="preserve">weiterhin </w:t>
      </w:r>
      <w:r w:rsidR="0034341B">
        <w:rPr>
          <w:rFonts w:ascii="Arial" w:hAnsi="Arial" w:cs="Arial"/>
          <w:sz w:val="22"/>
          <w:szCs w:val="22"/>
        </w:rPr>
        <w:t>bei ihrer Mediaplanung der Out-</w:t>
      </w:r>
      <w:proofErr w:type="spellStart"/>
      <w:r w:rsidR="0034341B">
        <w:rPr>
          <w:rFonts w:ascii="Arial" w:hAnsi="Arial" w:cs="Arial"/>
          <w:sz w:val="22"/>
          <w:szCs w:val="22"/>
        </w:rPr>
        <w:t>of</w:t>
      </w:r>
      <w:proofErr w:type="spellEnd"/>
      <w:r w:rsidR="0034341B">
        <w:rPr>
          <w:rFonts w:ascii="Arial" w:hAnsi="Arial" w:cs="Arial"/>
          <w:sz w:val="22"/>
          <w:szCs w:val="22"/>
        </w:rPr>
        <w:t>-Home-Maßnahmen, genauer gesagt in der Aussteuerung der Außenwerbung.</w:t>
      </w:r>
      <w:r w:rsidR="0034341B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Anstoß zur Verlängerung </w:t>
      </w:r>
      <w:r w:rsidR="00516DF9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der Kooperation </w:t>
      </w:r>
      <w:r w:rsidR="0034341B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ist </w:t>
      </w:r>
      <w:r w:rsidR="0033751F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in diesem Jahr </w:t>
      </w:r>
      <w:r w:rsidR="0034341B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eine große Imagekampagne</w:t>
      </w:r>
      <w:r w:rsidR="0000358F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zum Ligaauftakt</w:t>
      </w:r>
      <w:r w:rsidR="0034341B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in mehr als 12 Ruhrgebietsstädten. </w:t>
      </w:r>
      <w:r w:rsidR="0000358F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Kohleverschmiert und mit eisernem Blick </w:t>
      </w:r>
      <w:r w:rsidR="0034341B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werben </w:t>
      </w:r>
      <w:r w:rsidR="008615D7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aktuell </w:t>
      </w:r>
      <w:r w:rsidR="0000358F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Spieler wie Leroy Sane</w:t>
      </w:r>
      <w:r w:rsidR="00BB2F0A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</w:t>
      </w:r>
      <w:r w:rsidR="0000358F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oder Ralf Fährmann</w:t>
      </w:r>
      <w:r w:rsidR="00BB2F0A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</w:t>
      </w:r>
      <w:r w:rsidR="0000358F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auf Plakaten des Vereins. </w:t>
      </w:r>
    </w:p>
    <w:p w:rsidR="00C41D7E" w:rsidRDefault="0033751F" w:rsidP="0033751F">
      <w:pPr>
        <w:widowControl w:val="0"/>
        <w:autoSpaceDE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br/>
      </w:r>
      <w:r w:rsidRPr="00AD5541">
        <w:rPr>
          <w:rFonts w:ascii="Arial" w:hAnsi="Arial" w:cs="Arial"/>
          <w:color w:val="000000"/>
          <w:sz w:val="22"/>
          <w:szCs w:val="22"/>
        </w:rPr>
        <w:t>Markus John,</w:t>
      </w:r>
      <w:r w:rsidRPr="001C46D9">
        <w:rPr>
          <w:rFonts w:ascii="Arial" w:hAnsi="Arial" w:cs="Arial"/>
          <w:color w:val="000000"/>
          <w:sz w:val="22"/>
          <w:szCs w:val="22"/>
        </w:rPr>
        <w:t xml:space="preserve"> Geschäftsführer 1-2-3-Plakat.de</w:t>
      </w:r>
      <w:r>
        <w:rPr>
          <w:rFonts w:ascii="Arial" w:hAnsi="Arial" w:cs="Arial"/>
          <w:color w:val="000000"/>
          <w:sz w:val="22"/>
          <w:szCs w:val="22"/>
        </w:rPr>
        <w:t xml:space="preserve"> erklärt: „Zum Saisonbeginn </w:t>
      </w:r>
      <w:r w:rsidR="00C428F2">
        <w:rPr>
          <w:rFonts w:ascii="Arial" w:hAnsi="Arial" w:cs="Arial"/>
          <w:color w:val="000000"/>
          <w:sz w:val="22"/>
          <w:szCs w:val="22"/>
        </w:rPr>
        <w:t xml:space="preserve">kommen </w:t>
      </w:r>
      <w:r>
        <w:rPr>
          <w:rFonts w:ascii="Arial" w:hAnsi="Arial" w:cs="Arial"/>
          <w:color w:val="000000"/>
          <w:sz w:val="22"/>
          <w:szCs w:val="22"/>
        </w:rPr>
        <w:t xml:space="preserve">Bundesligafans im Ruhrgebiet derzeit an der Farbe Blau nicht vorbei. Auch im dritten Jahr </w:t>
      </w:r>
      <w:r w:rsidR="00C41D7E">
        <w:rPr>
          <w:rFonts w:ascii="Arial" w:hAnsi="Arial" w:cs="Arial"/>
          <w:color w:val="000000"/>
          <w:sz w:val="22"/>
          <w:szCs w:val="22"/>
        </w:rPr>
        <w:t>setzen</w:t>
      </w:r>
      <w:r>
        <w:rPr>
          <w:rFonts w:ascii="Arial" w:hAnsi="Arial" w:cs="Arial"/>
          <w:color w:val="000000"/>
          <w:sz w:val="22"/>
          <w:szCs w:val="22"/>
        </w:rPr>
        <w:t xml:space="preserve"> wir außer</w:t>
      </w:r>
      <w:r w:rsidR="00C41D7E">
        <w:rPr>
          <w:rFonts w:ascii="Arial" w:hAnsi="Arial" w:cs="Arial"/>
          <w:color w:val="000000"/>
          <w:sz w:val="22"/>
          <w:szCs w:val="22"/>
        </w:rPr>
        <w:t>ge</w:t>
      </w:r>
      <w:r>
        <w:rPr>
          <w:rFonts w:ascii="Arial" w:hAnsi="Arial" w:cs="Arial"/>
          <w:color w:val="000000"/>
          <w:sz w:val="22"/>
          <w:szCs w:val="22"/>
        </w:rPr>
        <w:t>wöhnliche Plakataktionen</w:t>
      </w:r>
      <w:r w:rsidR="00C41D7E">
        <w:rPr>
          <w:rFonts w:ascii="Arial" w:hAnsi="Arial" w:cs="Arial"/>
          <w:color w:val="000000"/>
          <w:sz w:val="22"/>
          <w:szCs w:val="22"/>
        </w:rPr>
        <w:t xml:space="preserve"> ein, um Schalker-Fans zu überraschen.“</w:t>
      </w:r>
    </w:p>
    <w:p w:rsidR="00C41D7E" w:rsidRDefault="00C41D7E" w:rsidP="0033751F">
      <w:pPr>
        <w:widowControl w:val="0"/>
        <w:autoSpaceDE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59607C" w:rsidRDefault="007C32A8" w:rsidP="0033751F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Auch in die neue Spendeninitiative „Kumpelkiste“ des Traditionsvereins ist </w:t>
      </w:r>
      <w:r w:rsidR="0059607C">
        <w:rPr>
          <w:rFonts w:ascii="Arial" w:hAnsi="Arial" w:cs="Arial"/>
          <w:color w:val="000000"/>
          <w:sz w:val="22"/>
          <w:szCs w:val="22"/>
        </w:rPr>
        <w:t>1-2-3-Plakat.de</w:t>
      </w:r>
      <w:r>
        <w:rPr>
          <w:rFonts w:ascii="Arial" w:hAnsi="Arial" w:cs="Arial"/>
          <w:color w:val="000000"/>
          <w:sz w:val="22"/>
          <w:szCs w:val="22"/>
        </w:rPr>
        <w:t xml:space="preserve"> involviert und plakatiert in</w:t>
      </w:r>
      <w:r w:rsidR="00C41D7E" w:rsidRPr="0059607C">
        <w:rPr>
          <w:rFonts w:ascii="Arial" w:hAnsi="Arial" w:cs="Arial"/>
          <w:color w:val="000000"/>
          <w:sz w:val="22"/>
          <w:szCs w:val="22"/>
        </w:rPr>
        <w:t xml:space="preserve"> nahezu allen Auswärts-Spielorten mit flotten Sprüchen die </w:t>
      </w:r>
      <w:r>
        <w:rPr>
          <w:rFonts w:ascii="Arial" w:hAnsi="Arial" w:cs="Arial"/>
          <w:color w:val="000000"/>
          <w:sz w:val="22"/>
          <w:szCs w:val="22"/>
        </w:rPr>
        <w:t xml:space="preserve">aktuellen </w:t>
      </w:r>
      <w:r w:rsidR="00C41D7E" w:rsidRPr="0059607C">
        <w:rPr>
          <w:rFonts w:ascii="Arial" w:hAnsi="Arial" w:cs="Arial"/>
          <w:color w:val="000000"/>
          <w:sz w:val="22"/>
          <w:szCs w:val="22"/>
        </w:rPr>
        <w:t>Informationen zum</w:t>
      </w:r>
      <w:r w:rsidR="00516DF9">
        <w:rPr>
          <w:rFonts w:ascii="Arial" w:hAnsi="Arial" w:cs="Arial"/>
          <w:color w:val="000000"/>
          <w:sz w:val="22"/>
          <w:szCs w:val="22"/>
        </w:rPr>
        <w:t xml:space="preserve"> </w:t>
      </w:r>
      <w:r w:rsidR="00C41D7E" w:rsidRPr="0059607C">
        <w:rPr>
          <w:rFonts w:ascii="Arial" w:hAnsi="Arial" w:cs="Arial"/>
          <w:color w:val="000000"/>
          <w:sz w:val="22"/>
          <w:szCs w:val="22"/>
        </w:rPr>
        <w:t>Sozialprojekt</w:t>
      </w:r>
      <w:r w:rsidR="003474A7">
        <w:rPr>
          <w:rFonts w:ascii="Arial" w:hAnsi="Arial" w:cs="Arial"/>
          <w:color w:val="000000"/>
          <w:sz w:val="22"/>
          <w:szCs w:val="22"/>
        </w:rPr>
        <w:t xml:space="preserve"> der Schalker</w:t>
      </w:r>
      <w:r w:rsidR="00C41D7E" w:rsidRPr="0059607C">
        <w:rPr>
          <w:rFonts w:ascii="Arial" w:hAnsi="Arial" w:cs="Arial"/>
          <w:color w:val="000000"/>
          <w:sz w:val="22"/>
          <w:szCs w:val="22"/>
        </w:rPr>
        <w:t xml:space="preserve">. </w:t>
      </w:r>
      <w:r w:rsidR="00C41D7E" w:rsidRPr="0059607C">
        <w:rPr>
          <w:rFonts w:ascii="Arial" w:hAnsi="Arial" w:cs="Arial"/>
          <w:sz w:val="22"/>
          <w:szCs w:val="22"/>
        </w:rPr>
        <w:t xml:space="preserve">Die „Kumpelkiste“, so benannt in Anlehnung an die Bergbau-Historie des Vereins, können Fans mit Spenden aller Art füllen und </w:t>
      </w:r>
      <w:r w:rsidR="0059607C" w:rsidRPr="0059607C">
        <w:rPr>
          <w:rFonts w:ascii="Arial" w:hAnsi="Arial" w:cs="Arial"/>
          <w:sz w:val="22"/>
          <w:szCs w:val="22"/>
        </w:rPr>
        <w:t>bei Schalke</w:t>
      </w:r>
      <w:r w:rsidR="003474A7">
        <w:rPr>
          <w:rFonts w:ascii="Arial" w:hAnsi="Arial" w:cs="Arial"/>
          <w:sz w:val="22"/>
          <w:szCs w:val="22"/>
        </w:rPr>
        <w:t xml:space="preserve"> 04</w:t>
      </w:r>
      <w:r w:rsidR="0059607C" w:rsidRPr="0059607C">
        <w:rPr>
          <w:rFonts w:ascii="Arial" w:hAnsi="Arial" w:cs="Arial"/>
          <w:sz w:val="22"/>
          <w:szCs w:val="22"/>
        </w:rPr>
        <w:t xml:space="preserve"> abgeben. </w:t>
      </w:r>
      <w:r w:rsidR="003474A7">
        <w:rPr>
          <w:rFonts w:ascii="Arial" w:hAnsi="Arial" w:cs="Arial"/>
          <w:sz w:val="22"/>
          <w:szCs w:val="22"/>
        </w:rPr>
        <w:t>Der Verein</w:t>
      </w:r>
      <w:r w:rsidR="0059607C" w:rsidRPr="0059607C">
        <w:rPr>
          <w:rFonts w:ascii="Arial" w:hAnsi="Arial" w:cs="Arial"/>
          <w:sz w:val="22"/>
          <w:szCs w:val="22"/>
        </w:rPr>
        <w:t xml:space="preserve"> verteilt die Spenden </w:t>
      </w:r>
      <w:r w:rsidR="0059607C">
        <w:rPr>
          <w:rFonts w:ascii="Arial" w:hAnsi="Arial" w:cs="Arial"/>
          <w:sz w:val="22"/>
          <w:szCs w:val="22"/>
        </w:rPr>
        <w:t xml:space="preserve">dann </w:t>
      </w:r>
      <w:r w:rsidR="003474A7">
        <w:rPr>
          <w:rFonts w:ascii="Arial" w:hAnsi="Arial" w:cs="Arial"/>
          <w:sz w:val="22"/>
          <w:szCs w:val="22"/>
        </w:rPr>
        <w:t xml:space="preserve">an </w:t>
      </w:r>
      <w:r>
        <w:rPr>
          <w:rFonts w:ascii="Arial" w:hAnsi="Arial" w:cs="Arial"/>
          <w:sz w:val="22"/>
          <w:szCs w:val="22"/>
        </w:rPr>
        <w:t xml:space="preserve">Menschen </w:t>
      </w:r>
      <w:r w:rsidR="003474A7">
        <w:rPr>
          <w:rFonts w:ascii="Arial" w:hAnsi="Arial" w:cs="Arial"/>
          <w:sz w:val="22"/>
          <w:szCs w:val="22"/>
        </w:rPr>
        <w:t xml:space="preserve">in Not. </w:t>
      </w:r>
      <w:r w:rsidR="0059607C" w:rsidRPr="00AD5541">
        <w:rPr>
          <w:rFonts w:ascii="Arial" w:hAnsi="Arial" w:cs="Arial"/>
          <w:sz w:val="22"/>
          <w:szCs w:val="22"/>
        </w:rPr>
        <w:t>John: „</w:t>
      </w:r>
      <w:r w:rsidR="0059607C">
        <w:rPr>
          <w:rFonts w:ascii="Arial" w:hAnsi="Arial" w:cs="Arial"/>
          <w:sz w:val="22"/>
          <w:szCs w:val="22"/>
        </w:rPr>
        <w:t>Die Kumpelkiste ist eine der größten Spenden</w:t>
      </w:r>
      <w:r>
        <w:rPr>
          <w:rFonts w:ascii="Arial" w:hAnsi="Arial" w:cs="Arial"/>
          <w:sz w:val="22"/>
          <w:szCs w:val="22"/>
        </w:rPr>
        <w:t>initiativen</w:t>
      </w:r>
      <w:r w:rsidR="0059607C">
        <w:rPr>
          <w:rFonts w:ascii="Arial" w:hAnsi="Arial" w:cs="Arial"/>
          <w:sz w:val="22"/>
          <w:szCs w:val="22"/>
        </w:rPr>
        <w:t xml:space="preserve"> der Vereinsgeschichte</w:t>
      </w:r>
      <w:r>
        <w:rPr>
          <w:rFonts w:ascii="Arial" w:hAnsi="Arial" w:cs="Arial"/>
          <w:sz w:val="22"/>
          <w:szCs w:val="22"/>
        </w:rPr>
        <w:t xml:space="preserve"> – von diesem tollen Projekt sollen </w:t>
      </w:r>
      <w:r w:rsidR="0059607C">
        <w:rPr>
          <w:rFonts w:ascii="Arial" w:hAnsi="Arial" w:cs="Arial"/>
          <w:sz w:val="22"/>
          <w:szCs w:val="22"/>
        </w:rPr>
        <w:t xml:space="preserve">Spendenwillige </w:t>
      </w:r>
      <w:r>
        <w:rPr>
          <w:rFonts w:ascii="Arial" w:hAnsi="Arial" w:cs="Arial"/>
          <w:sz w:val="22"/>
          <w:szCs w:val="22"/>
        </w:rPr>
        <w:t>in</w:t>
      </w:r>
      <w:r w:rsidR="0059607C">
        <w:rPr>
          <w:rFonts w:ascii="Arial" w:hAnsi="Arial" w:cs="Arial"/>
          <w:sz w:val="22"/>
          <w:szCs w:val="22"/>
        </w:rPr>
        <w:t xml:space="preserve"> ganz Deutschland </w:t>
      </w:r>
      <w:r>
        <w:rPr>
          <w:rFonts w:ascii="Arial" w:hAnsi="Arial" w:cs="Arial"/>
          <w:sz w:val="22"/>
          <w:szCs w:val="22"/>
        </w:rPr>
        <w:t xml:space="preserve"> </w:t>
      </w:r>
      <w:r w:rsidR="0059607C">
        <w:rPr>
          <w:rFonts w:ascii="Arial" w:hAnsi="Arial" w:cs="Arial"/>
          <w:sz w:val="22"/>
          <w:szCs w:val="22"/>
        </w:rPr>
        <w:t>erfahren. Die Auswärtsspiele bieten d</w:t>
      </w:r>
      <w:r>
        <w:rPr>
          <w:rFonts w:ascii="Arial" w:hAnsi="Arial" w:cs="Arial"/>
          <w:sz w:val="22"/>
          <w:szCs w:val="22"/>
        </w:rPr>
        <w:t xml:space="preserve">azu einen guten </w:t>
      </w:r>
      <w:r w:rsidR="0059607C">
        <w:rPr>
          <w:rFonts w:ascii="Arial" w:hAnsi="Arial" w:cs="Arial"/>
          <w:sz w:val="22"/>
          <w:szCs w:val="22"/>
        </w:rPr>
        <w:t xml:space="preserve">Anlass.“ </w:t>
      </w:r>
    </w:p>
    <w:p w:rsidR="0059607C" w:rsidRDefault="0059607C" w:rsidP="0033751F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3474A7" w:rsidRDefault="003474A7" w:rsidP="0033751F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3D6453" w:rsidRDefault="003D6453" w:rsidP="0033751F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3D6453" w:rsidRDefault="003D6453" w:rsidP="0033751F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C41D7E" w:rsidRDefault="00E43284" w:rsidP="0033751F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Die Kampagne</w:t>
      </w:r>
      <w:r w:rsidR="0059607C">
        <w:rPr>
          <w:rFonts w:ascii="Arial" w:hAnsi="Arial" w:cs="Arial"/>
          <w:sz w:val="22"/>
          <w:szCs w:val="22"/>
        </w:rPr>
        <w:t xml:space="preserve"> </w:t>
      </w:r>
      <w:r w:rsidR="00BB2F0A">
        <w:rPr>
          <w:rFonts w:ascii="Arial" w:hAnsi="Arial" w:cs="Arial"/>
          <w:sz w:val="22"/>
          <w:szCs w:val="22"/>
        </w:rPr>
        <w:t>soll provozieren</w:t>
      </w:r>
      <w:r>
        <w:rPr>
          <w:rFonts w:ascii="Arial" w:hAnsi="Arial" w:cs="Arial"/>
          <w:sz w:val="22"/>
          <w:szCs w:val="22"/>
        </w:rPr>
        <w:t xml:space="preserve">, </w:t>
      </w:r>
      <w:r w:rsidR="00C954C8">
        <w:rPr>
          <w:rFonts w:ascii="Arial" w:hAnsi="Arial" w:cs="Arial"/>
          <w:sz w:val="22"/>
          <w:szCs w:val="22"/>
        </w:rPr>
        <w:t>etwa</w:t>
      </w:r>
      <w:r w:rsidR="00BB2F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mit dem Spruch „Bremen kann einpacken“, </w:t>
      </w:r>
      <w:r w:rsidR="00BB2F0A">
        <w:rPr>
          <w:rFonts w:ascii="Arial" w:hAnsi="Arial" w:cs="Arial"/>
          <w:sz w:val="22"/>
          <w:szCs w:val="22"/>
        </w:rPr>
        <w:t>mit dem Ziel, die gegnerischen Fans zu motivieren</w:t>
      </w:r>
      <w:r w:rsidR="006970BF">
        <w:rPr>
          <w:rFonts w:ascii="Arial" w:hAnsi="Arial" w:cs="Arial"/>
          <w:sz w:val="22"/>
          <w:szCs w:val="22"/>
        </w:rPr>
        <w:t>,</w:t>
      </w:r>
      <w:r w:rsidR="00BB2F0A">
        <w:rPr>
          <w:rFonts w:ascii="Arial" w:hAnsi="Arial" w:cs="Arial"/>
          <w:sz w:val="22"/>
          <w:szCs w:val="22"/>
        </w:rPr>
        <w:t xml:space="preserve"> eine eigene Kumpelkiste zu packen, </w:t>
      </w:r>
      <w:r w:rsidR="00701BC4">
        <w:rPr>
          <w:rFonts w:ascii="Arial" w:hAnsi="Arial" w:cs="Arial"/>
          <w:sz w:val="22"/>
          <w:szCs w:val="22"/>
        </w:rPr>
        <w:t>um</w:t>
      </w:r>
      <w:r>
        <w:rPr>
          <w:rFonts w:ascii="Arial" w:hAnsi="Arial" w:cs="Arial"/>
          <w:sz w:val="22"/>
          <w:szCs w:val="22"/>
        </w:rPr>
        <w:t xml:space="preserve"> Schalke für den guten Zweck </w:t>
      </w:r>
      <w:r w:rsidR="00BB2F0A">
        <w:rPr>
          <w:rFonts w:ascii="Arial" w:hAnsi="Arial" w:cs="Arial"/>
          <w:sz w:val="22"/>
          <w:szCs w:val="22"/>
        </w:rPr>
        <w:t>zu unterstützen</w:t>
      </w:r>
      <w:r>
        <w:rPr>
          <w:rFonts w:ascii="Arial" w:hAnsi="Arial" w:cs="Arial"/>
          <w:sz w:val="22"/>
          <w:szCs w:val="22"/>
        </w:rPr>
        <w:t xml:space="preserve">. </w:t>
      </w:r>
      <w:r w:rsidR="001F67F1">
        <w:rPr>
          <w:rFonts w:ascii="Arial" w:hAnsi="Arial" w:cs="Arial"/>
          <w:sz w:val="22"/>
          <w:szCs w:val="22"/>
        </w:rPr>
        <w:t xml:space="preserve">Plakatiert </w:t>
      </w:r>
      <w:r w:rsidR="005450A4">
        <w:rPr>
          <w:rFonts w:ascii="Arial" w:hAnsi="Arial" w:cs="Arial"/>
          <w:sz w:val="22"/>
          <w:szCs w:val="22"/>
        </w:rPr>
        <w:t>wurde</w:t>
      </w:r>
      <w:r w:rsidR="001F67F1">
        <w:rPr>
          <w:rFonts w:ascii="Arial" w:hAnsi="Arial" w:cs="Arial"/>
          <w:sz w:val="22"/>
          <w:szCs w:val="22"/>
        </w:rPr>
        <w:t xml:space="preserve"> </w:t>
      </w:r>
      <w:r w:rsidR="00BB2F0A">
        <w:rPr>
          <w:rFonts w:ascii="Arial" w:hAnsi="Arial" w:cs="Arial"/>
          <w:sz w:val="22"/>
          <w:szCs w:val="22"/>
        </w:rPr>
        <w:t xml:space="preserve">aktuell vor dem ersten Spieltag </w:t>
      </w:r>
      <w:r w:rsidR="001F67F1">
        <w:rPr>
          <w:rFonts w:ascii="Arial" w:hAnsi="Arial" w:cs="Arial"/>
          <w:sz w:val="22"/>
          <w:szCs w:val="22"/>
        </w:rPr>
        <w:t>in Bremen</w:t>
      </w:r>
      <w:r w:rsidR="00C7670C">
        <w:rPr>
          <w:rFonts w:ascii="Arial" w:hAnsi="Arial" w:cs="Arial"/>
          <w:sz w:val="22"/>
          <w:szCs w:val="22"/>
        </w:rPr>
        <w:t xml:space="preserve">, </w:t>
      </w:r>
      <w:r w:rsidR="001F67F1">
        <w:rPr>
          <w:rFonts w:ascii="Arial" w:hAnsi="Arial" w:cs="Arial"/>
          <w:sz w:val="22"/>
          <w:szCs w:val="22"/>
        </w:rPr>
        <w:t>insbesondere an zentralen Zufahrtswegen zum Weser-Stadion.</w:t>
      </w:r>
    </w:p>
    <w:p w:rsidR="00E43284" w:rsidRDefault="00E43284" w:rsidP="0033751F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C954C8" w:rsidRPr="00B8543B" w:rsidRDefault="00C954C8" w:rsidP="00C954C8">
      <w:pPr>
        <w:widowControl w:val="0"/>
        <w:spacing w:line="360" w:lineRule="auto"/>
        <w:ind w:right="283"/>
        <w:rPr>
          <w:rFonts w:ascii="Arial" w:eastAsia="Arial" w:hAnsi="Arial" w:cs="Arial"/>
          <w:b/>
          <w:bCs/>
          <w:kern w:val="1"/>
          <w:sz w:val="22"/>
          <w:szCs w:val="22"/>
          <w:lang w:eastAsia="hi-IN" w:bidi="hi-IN"/>
        </w:rPr>
      </w:pPr>
      <w:r>
        <w:rPr>
          <w:rFonts w:ascii="Arial" w:eastAsia="Arial" w:hAnsi="Arial" w:cs="Arial"/>
          <w:b/>
          <w:bCs/>
          <w:kern w:val="1"/>
          <w:sz w:val="22"/>
          <w:szCs w:val="22"/>
          <w:lang w:eastAsia="hi-IN" w:bidi="hi-IN"/>
        </w:rPr>
        <w:t>Fotos</w:t>
      </w:r>
      <w:r w:rsidRPr="000C623C">
        <w:rPr>
          <w:rFonts w:ascii="Arial" w:eastAsia="Arial" w:hAnsi="Arial" w:cs="Arial"/>
          <w:b/>
          <w:bCs/>
          <w:kern w:val="1"/>
          <w:sz w:val="22"/>
          <w:szCs w:val="22"/>
          <w:lang w:eastAsia="hi-IN" w:bidi="hi-IN"/>
        </w:rPr>
        <w:t xml:space="preserve"> </w:t>
      </w:r>
      <w:r>
        <w:rPr>
          <w:rFonts w:ascii="Arial" w:eastAsia="Arial" w:hAnsi="Arial" w:cs="Arial"/>
          <w:b/>
          <w:bCs/>
          <w:kern w:val="1"/>
          <w:sz w:val="22"/>
          <w:szCs w:val="22"/>
          <w:lang w:eastAsia="hi-IN" w:bidi="hi-IN"/>
        </w:rPr>
        <w:t xml:space="preserve">zu den Kampagnen „Kumpelkiste“ und „Kumpel auf Schalke“ </w:t>
      </w:r>
      <w:r w:rsidRPr="00B8543B">
        <w:rPr>
          <w:rFonts w:ascii="Arial" w:eastAsia="Arial" w:hAnsi="Arial" w:cs="Arial"/>
          <w:b/>
          <w:bCs/>
          <w:kern w:val="1"/>
          <w:sz w:val="22"/>
          <w:szCs w:val="22"/>
          <w:lang w:eastAsia="hi-IN" w:bidi="hi-IN"/>
        </w:rPr>
        <w:t xml:space="preserve">finden Sie unter: </w:t>
      </w:r>
    </w:p>
    <w:p w:rsidR="00660279" w:rsidRPr="00853E51" w:rsidRDefault="00F168A9" w:rsidP="00660279">
      <w:pPr>
        <w:widowControl w:val="0"/>
        <w:spacing w:line="360" w:lineRule="auto"/>
        <w:ind w:right="283"/>
        <w:rPr>
          <w:rFonts w:ascii="Arial" w:hAnsi="Arial" w:cs="Arial"/>
          <w:sz w:val="22"/>
          <w:szCs w:val="22"/>
        </w:rPr>
      </w:pPr>
      <w:hyperlink r:id="rId9" w:history="1">
        <w:r w:rsidR="00660279" w:rsidRPr="00853E51">
          <w:rPr>
            <w:rStyle w:val="Hyperlink"/>
            <w:rFonts w:ascii="Arial" w:hAnsi="Arial" w:cs="Arial"/>
            <w:sz w:val="22"/>
            <w:szCs w:val="22"/>
          </w:rPr>
          <w:t>http://www.123plakat.de/presse/pressemitteilungen/</w:t>
        </w:r>
      </w:hyperlink>
    </w:p>
    <w:p w:rsidR="00660279" w:rsidRDefault="00660279" w:rsidP="00660279">
      <w:pPr>
        <w:widowControl w:val="0"/>
        <w:spacing w:line="360" w:lineRule="auto"/>
        <w:ind w:right="283"/>
        <w:rPr>
          <w:rFonts w:ascii="Arial" w:eastAsia="Arial" w:hAnsi="Arial" w:cs="Arial"/>
          <w:kern w:val="1"/>
          <w:sz w:val="22"/>
          <w:szCs w:val="22"/>
          <w:lang w:eastAsia="hi-IN" w:bidi="hi-IN"/>
        </w:rPr>
      </w:pPr>
      <w:r>
        <w:rPr>
          <w:rFonts w:ascii="Arial" w:eastAsia="Arial" w:hAnsi="Arial" w:cs="Arial"/>
          <w:kern w:val="1"/>
          <w:sz w:val="22"/>
          <w:szCs w:val="22"/>
          <w:lang w:eastAsia="hi-IN" w:bidi="hi-IN"/>
        </w:rPr>
        <w:t>Das Bildmaterial steht kostenfrei zur redaktionellen Verwendung. Bitte nehmen Sie den Bildnachweis „1-2-3-Plakat.de“ auf.</w:t>
      </w:r>
    </w:p>
    <w:p w:rsidR="00E35DF4" w:rsidRPr="00E35DF4" w:rsidRDefault="00E35DF4" w:rsidP="00660279">
      <w:pPr>
        <w:autoSpaceDE w:val="0"/>
        <w:spacing w:before="100" w:beforeAutospacing="1" w:after="100" w:afterAutospacing="1"/>
        <w:ind w:right="567"/>
        <w:rPr>
          <w:rFonts w:ascii="Arial" w:hAnsi="Arial" w:cs="Arial"/>
          <w:b/>
          <w:bCs/>
          <w:i/>
          <w:color w:val="FF0000"/>
          <w:sz w:val="22"/>
          <w:szCs w:val="22"/>
          <w:lang w:eastAsia="hi-IN"/>
        </w:rPr>
      </w:pPr>
    </w:p>
    <w:p w:rsidR="0000389F" w:rsidRPr="00853E51" w:rsidRDefault="0000389F" w:rsidP="0000389F">
      <w:pPr>
        <w:autoSpaceDE w:val="0"/>
        <w:spacing w:before="100" w:beforeAutospacing="1" w:after="100" w:afterAutospacing="1"/>
        <w:ind w:right="284"/>
        <w:rPr>
          <w:rFonts w:ascii="Arial" w:hAnsi="Arial" w:cs="Arial"/>
          <w:color w:val="000000"/>
          <w:sz w:val="22"/>
          <w:szCs w:val="22"/>
          <w:lang w:eastAsia="hi-IN"/>
        </w:rPr>
      </w:pPr>
      <w:r w:rsidRPr="00F20ECE">
        <w:rPr>
          <w:rFonts w:ascii="Arial" w:hAnsi="Arial" w:cs="Arial"/>
          <w:b/>
          <w:bCs/>
          <w:color w:val="000000"/>
          <w:sz w:val="22"/>
          <w:szCs w:val="22"/>
          <w:lang w:eastAsia="hi-IN"/>
        </w:rPr>
        <w:t xml:space="preserve">Über 1-2-3-Plakat.de </w:t>
      </w:r>
      <w:r>
        <w:rPr>
          <w:rFonts w:ascii="Arial" w:hAnsi="Arial" w:cs="Arial"/>
          <w:sz w:val="22"/>
          <w:szCs w:val="22"/>
        </w:rPr>
        <w:br/>
      </w:r>
      <w:r w:rsidRPr="00F20ECE">
        <w:rPr>
          <w:rFonts w:ascii="Arial" w:hAnsi="Arial" w:cs="Arial"/>
          <w:color w:val="000000"/>
          <w:sz w:val="22"/>
          <w:szCs w:val="22"/>
          <w:lang w:eastAsia="hi-IN"/>
        </w:rPr>
        <w:t>2007 wurde 1-2-3-Plakat.de als Deutschlan</w:t>
      </w:r>
      <w:r>
        <w:rPr>
          <w:rFonts w:ascii="Arial" w:hAnsi="Arial" w:cs="Arial"/>
          <w:color w:val="000000"/>
          <w:sz w:val="22"/>
          <w:szCs w:val="22"/>
          <w:lang w:eastAsia="hi-IN"/>
        </w:rPr>
        <w:t xml:space="preserve">ds erster Online-Vermarkter für </w:t>
      </w:r>
      <w:r w:rsidRPr="00F20ECE">
        <w:rPr>
          <w:rFonts w:ascii="Arial" w:hAnsi="Arial" w:cs="Arial"/>
          <w:color w:val="000000"/>
          <w:sz w:val="22"/>
          <w:szCs w:val="22"/>
          <w:lang w:eastAsia="hi-IN"/>
        </w:rPr>
        <w:t xml:space="preserve">Außenwerbung mit Sitz in Bünde gegründet. 1-2-3-Plakat.de ist ein Unternehmen des seit </w:t>
      </w:r>
      <w:r>
        <w:rPr>
          <w:rFonts w:ascii="Arial" w:hAnsi="Arial" w:cs="Arial"/>
          <w:color w:val="000000"/>
          <w:sz w:val="22"/>
          <w:szCs w:val="22"/>
          <w:lang w:eastAsia="hi-IN"/>
        </w:rPr>
        <w:t xml:space="preserve">mehr als </w:t>
      </w:r>
      <w:r w:rsidRPr="00F20ECE">
        <w:rPr>
          <w:rFonts w:ascii="Arial" w:hAnsi="Arial" w:cs="Arial"/>
          <w:color w:val="000000"/>
          <w:sz w:val="22"/>
          <w:szCs w:val="22"/>
          <w:lang w:eastAsia="hi-IN"/>
        </w:rPr>
        <w:t xml:space="preserve">20 Jahren erfolgreich am Markt agierenden Mediaspezialisten CAW Media. Das Portal </w:t>
      </w:r>
      <w:r w:rsidR="00AD5541">
        <w:rPr>
          <w:rFonts w:ascii="Arial" w:hAnsi="Arial" w:cs="Arial"/>
          <w:color w:val="000000"/>
          <w:sz w:val="22"/>
          <w:szCs w:val="22"/>
          <w:lang w:eastAsia="hi-IN"/>
        </w:rPr>
        <w:t xml:space="preserve">ist </w:t>
      </w:r>
      <w:r w:rsidRPr="00F20ECE">
        <w:rPr>
          <w:rFonts w:ascii="Arial" w:hAnsi="Arial" w:cs="Arial"/>
          <w:color w:val="000000"/>
          <w:sz w:val="22"/>
          <w:szCs w:val="22"/>
          <w:lang w:eastAsia="hi-IN"/>
        </w:rPr>
        <w:t xml:space="preserve">mit bislang über </w:t>
      </w:r>
      <w:r w:rsidR="00AA0630" w:rsidRPr="00AA0630">
        <w:rPr>
          <w:rFonts w:ascii="Arial" w:hAnsi="Arial" w:cs="Arial"/>
          <w:color w:val="000000"/>
          <w:sz w:val="22"/>
          <w:szCs w:val="22"/>
          <w:lang w:eastAsia="hi-IN"/>
        </w:rPr>
        <w:t>70</w:t>
      </w:r>
      <w:r w:rsidRPr="00AA0630">
        <w:rPr>
          <w:rFonts w:ascii="Arial" w:hAnsi="Arial" w:cs="Arial"/>
          <w:color w:val="000000"/>
          <w:sz w:val="22"/>
          <w:szCs w:val="22"/>
          <w:lang w:eastAsia="hi-IN"/>
        </w:rPr>
        <w:t>0.000 Visits und über 5.000 Buchungen im Jahr</w:t>
      </w:r>
      <w:r w:rsidRPr="00F20ECE">
        <w:rPr>
          <w:rFonts w:ascii="Arial" w:hAnsi="Arial" w:cs="Arial"/>
          <w:color w:val="000000"/>
          <w:sz w:val="22"/>
          <w:szCs w:val="22"/>
          <w:lang w:eastAsia="hi-IN"/>
        </w:rPr>
        <w:t xml:space="preserve"> die erfolgreichste Adresse, um werbliche oder private Botschaften individuell und unbürokratisch zu platzieren. </w:t>
      </w:r>
      <w:r>
        <w:rPr>
          <w:rFonts w:ascii="Arial" w:hAnsi="Arial" w:cs="Arial"/>
          <w:color w:val="000000"/>
          <w:sz w:val="22"/>
          <w:szCs w:val="22"/>
          <w:lang w:eastAsia="hi-IN"/>
        </w:rPr>
        <w:t xml:space="preserve">Ob Plakat, Videoboard oder Big-Seven, </w:t>
      </w:r>
      <w:r w:rsidRPr="00F20ECE">
        <w:rPr>
          <w:rFonts w:ascii="Arial" w:hAnsi="Arial" w:cs="Arial"/>
          <w:color w:val="000000"/>
          <w:sz w:val="22"/>
          <w:szCs w:val="22"/>
          <w:lang w:eastAsia="hi-IN"/>
        </w:rPr>
        <w:t>Werbungtreibende</w:t>
      </w:r>
      <w:r>
        <w:rPr>
          <w:rFonts w:ascii="Arial" w:hAnsi="Arial" w:cs="Arial"/>
          <w:color w:val="000000"/>
          <w:sz w:val="22"/>
          <w:szCs w:val="22"/>
          <w:lang w:eastAsia="hi-IN"/>
        </w:rPr>
        <w:t xml:space="preserve"> und Privatpersonen</w:t>
      </w:r>
      <w:r w:rsidRPr="00F20ECE">
        <w:rPr>
          <w:rFonts w:ascii="Arial" w:hAnsi="Arial" w:cs="Arial"/>
          <w:color w:val="000000"/>
          <w:sz w:val="22"/>
          <w:szCs w:val="22"/>
          <w:lang w:eastAsia="hi-IN"/>
        </w:rPr>
        <w:t xml:space="preserve"> können über 1-2-3-Plakat.de in wenigen Schritten </w:t>
      </w:r>
      <w:r>
        <w:rPr>
          <w:rFonts w:ascii="Arial" w:hAnsi="Arial" w:cs="Arial"/>
          <w:color w:val="000000"/>
          <w:sz w:val="22"/>
          <w:szCs w:val="22"/>
          <w:lang w:eastAsia="hi-IN"/>
        </w:rPr>
        <w:t>sämtliche Out-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hi-IN"/>
        </w:rPr>
        <w:t>of</w:t>
      </w:r>
      <w:proofErr w:type="spellEnd"/>
      <w:r>
        <w:rPr>
          <w:rFonts w:ascii="Arial" w:hAnsi="Arial" w:cs="Arial"/>
          <w:color w:val="000000"/>
          <w:sz w:val="22"/>
          <w:szCs w:val="22"/>
          <w:lang w:eastAsia="hi-IN"/>
        </w:rPr>
        <w:t>-Home-Medien</w:t>
      </w:r>
      <w:r w:rsidRPr="00F20ECE">
        <w:rPr>
          <w:rFonts w:ascii="Arial" w:hAnsi="Arial" w:cs="Arial"/>
          <w:color w:val="000000"/>
          <w:sz w:val="22"/>
          <w:szCs w:val="22"/>
          <w:lang w:eastAsia="hi-IN"/>
        </w:rPr>
        <w:t xml:space="preserve"> gestalten und Werbefläch</w:t>
      </w:r>
      <w:r>
        <w:rPr>
          <w:rFonts w:ascii="Arial" w:hAnsi="Arial" w:cs="Arial"/>
          <w:color w:val="000000"/>
          <w:sz w:val="22"/>
          <w:szCs w:val="22"/>
          <w:lang w:eastAsia="hi-IN"/>
        </w:rPr>
        <w:t xml:space="preserve">en im öffentlichen Raum buchen. Auch crossmediale Kampagnen sind möglich: </w:t>
      </w:r>
      <w:proofErr w:type="spellStart"/>
      <w:r>
        <w:rPr>
          <w:rFonts w:ascii="Arial" w:hAnsi="Arial" w:cs="Arial"/>
          <w:sz w:val="22"/>
          <w:szCs w:val="22"/>
        </w:rPr>
        <w:t>Ambient</w:t>
      </w:r>
      <w:proofErr w:type="spellEnd"/>
      <w:r>
        <w:rPr>
          <w:rFonts w:ascii="Arial" w:hAnsi="Arial" w:cs="Arial"/>
          <w:sz w:val="22"/>
          <w:szCs w:val="22"/>
        </w:rPr>
        <w:t>-M</w:t>
      </w:r>
      <w:r w:rsidRPr="00155A93">
        <w:rPr>
          <w:rFonts w:ascii="Arial" w:hAnsi="Arial" w:cs="Arial"/>
          <w:sz w:val="22"/>
          <w:szCs w:val="22"/>
        </w:rPr>
        <w:t>edien, Kinospots</w:t>
      </w:r>
      <w:r>
        <w:rPr>
          <w:rFonts w:ascii="Arial" w:hAnsi="Arial" w:cs="Arial"/>
          <w:sz w:val="22"/>
          <w:szCs w:val="22"/>
        </w:rPr>
        <w:t>, Kultur-</w:t>
      </w:r>
      <w:r w:rsidRPr="00155A93">
        <w:rPr>
          <w:rFonts w:ascii="Arial" w:hAnsi="Arial" w:cs="Arial"/>
          <w:sz w:val="22"/>
          <w:szCs w:val="22"/>
        </w:rPr>
        <w:t xml:space="preserve"> und Dauerwerbe</w:t>
      </w:r>
      <w:r>
        <w:rPr>
          <w:rFonts w:ascii="Arial" w:hAnsi="Arial" w:cs="Arial"/>
          <w:sz w:val="22"/>
          <w:szCs w:val="22"/>
        </w:rPr>
        <w:t>-M</w:t>
      </w:r>
      <w:r w:rsidRPr="00155A93">
        <w:rPr>
          <w:rFonts w:ascii="Arial" w:hAnsi="Arial" w:cs="Arial"/>
          <w:sz w:val="22"/>
          <w:szCs w:val="22"/>
        </w:rPr>
        <w:t xml:space="preserve">edien </w:t>
      </w:r>
      <w:r>
        <w:rPr>
          <w:rFonts w:ascii="Arial" w:hAnsi="Arial" w:cs="Arial"/>
          <w:sz w:val="22"/>
          <w:szCs w:val="22"/>
        </w:rPr>
        <w:t xml:space="preserve">sind über Links zu den entsprechenden Schwesterportalen bequem erreichbar und können in jede Buchung </w:t>
      </w:r>
      <w:r w:rsidRPr="00155A93">
        <w:rPr>
          <w:rFonts w:ascii="Arial" w:hAnsi="Arial" w:cs="Arial"/>
          <w:sz w:val="22"/>
          <w:szCs w:val="22"/>
        </w:rPr>
        <w:t>eingebunden</w:t>
      </w:r>
      <w:r>
        <w:rPr>
          <w:rFonts w:ascii="Arial" w:hAnsi="Arial" w:cs="Arial"/>
          <w:sz w:val="22"/>
          <w:szCs w:val="22"/>
        </w:rPr>
        <w:t xml:space="preserve"> werden.</w:t>
      </w:r>
      <w:r>
        <w:rPr>
          <w:rFonts w:ascii="Arial" w:hAnsi="Arial" w:cs="Arial"/>
          <w:color w:val="000000"/>
          <w:sz w:val="22"/>
          <w:szCs w:val="22"/>
          <w:lang w:eastAsia="hi-IN"/>
        </w:rPr>
        <w:t xml:space="preserve"> 1-2-3-Plakat.de ist </w:t>
      </w:r>
      <w:r w:rsidR="001D43BC">
        <w:rPr>
          <w:rFonts w:ascii="Arial" w:hAnsi="Arial" w:cs="Arial"/>
          <w:color w:val="000000"/>
          <w:sz w:val="22"/>
          <w:szCs w:val="22"/>
          <w:lang w:eastAsia="hi-IN"/>
        </w:rPr>
        <w:t xml:space="preserve">offizieller </w:t>
      </w:r>
      <w:r>
        <w:rPr>
          <w:rFonts w:ascii="Arial" w:hAnsi="Arial" w:cs="Arial"/>
          <w:color w:val="000000"/>
          <w:sz w:val="22"/>
          <w:szCs w:val="22"/>
          <w:lang w:eastAsia="hi-IN"/>
        </w:rPr>
        <w:t xml:space="preserve">Partner des FC Schalke 04. </w:t>
      </w:r>
      <w:r w:rsidRPr="00F20ECE">
        <w:rPr>
          <w:rFonts w:ascii="Arial" w:hAnsi="Arial" w:cs="Arial"/>
          <w:color w:val="000000"/>
          <w:sz w:val="22"/>
          <w:szCs w:val="22"/>
          <w:lang w:eastAsia="hi-IN"/>
        </w:rPr>
        <w:t xml:space="preserve">Mehr dazu im Netz unter </w:t>
      </w:r>
      <w:hyperlink r:id="rId10" w:history="1">
        <w:r w:rsidRPr="00F20ECE">
          <w:rPr>
            <w:rStyle w:val="Hyperlink"/>
            <w:rFonts w:ascii="Arial" w:hAnsi="Arial" w:cs="Arial"/>
            <w:sz w:val="22"/>
            <w:szCs w:val="22"/>
            <w:lang w:eastAsia="hi-IN"/>
          </w:rPr>
          <w:t>www.123plakat.de</w:t>
        </w:r>
      </w:hyperlink>
      <w:r w:rsidRPr="00F20ECE">
        <w:rPr>
          <w:rFonts w:ascii="Arial" w:hAnsi="Arial" w:cs="Arial"/>
          <w:color w:val="000000"/>
          <w:sz w:val="22"/>
          <w:szCs w:val="22"/>
          <w:lang w:eastAsia="hi-IN"/>
        </w:rPr>
        <w:t xml:space="preserve">. </w:t>
      </w:r>
    </w:p>
    <w:p w:rsidR="00E35DF4" w:rsidRDefault="00E35DF4" w:rsidP="00DA18DB">
      <w:pPr>
        <w:spacing w:line="264" w:lineRule="auto"/>
        <w:ind w:right="283"/>
        <w:rPr>
          <w:rFonts w:ascii="Arial" w:hAnsi="Arial" w:cs="Arial"/>
          <w:b/>
          <w:sz w:val="22"/>
          <w:szCs w:val="22"/>
        </w:rPr>
      </w:pPr>
    </w:p>
    <w:p w:rsidR="00E35DF4" w:rsidRDefault="00E35DF4" w:rsidP="00DA18DB">
      <w:pPr>
        <w:spacing w:line="264" w:lineRule="auto"/>
        <w:ind w:right="283"/>
        <w:rPr>
          <w:rFonts w:ascii="Arial" w:hAnsi="Arial" w:cs="Arial"/>
          <w:b/>
          <w:sz w:val="22"/>
          <w:szCs w:val="22"/>
        </w:rPr>
      </w:pPr>
    </w:p>
    <w:p w:rsidR="001117F7" w:rsidRDefault="001117F7" w:rsidP="00DA18DB">
      <w:pPr>
        <w:spacing w:line="264" w:lineRule="auto"/>
        <w:ind w:right="283"/>
        <w:rPr>
          <w:rFonts w:ascii="Arial" w:hAnsi="Arial" w:cs="Arial"/>
          <w:b/>
          <w:sz w:val="22"/>
          <w:szCs w:val="22"/>
        </w:rPr>
      </w:pPr>
    </w:p>
    <w:p w:rsidR="004533B3" w:rsidRDefault="004533B3" w:rsidP="00DA18DB">
      <w:pPr>
        <w:spacing w:line="264" w:lineRule="auto"/>
        <w:ind w:right="28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Pressekontakt</w:t>
      </w:r>
    </w:p>
    <w:p w:rsidR="00E35DF4" w:rsidRDefault="00E35DF4" w:rsidP="00DA18DB">
      <w:pPr>
        <w:spacing w:line="264" w:lineRule="auto"/>
        <w:ind w:right="283"/>
        <w:rPr>
          <w:rFonts w:ascii="Arial" w:hAnsi="Arial" w:cs="Arial"/>
          <w:sz w:val="22"/>
          <w:szCs w:val="22"/>
        </w:rPr>
      </w:pPr>
    </w:p>
    <w:p w:rsidR="00D45834" w:rsidRPr="00D45834" w:rsidRDefault="00D45834" w:rsidP="00DA18DB">
      <w:pPr>
        <w:spacing w:line="264" w:lineRule="auto"/>
        <w:ind w:right="283"/>
        <w:rPr>
          <w:rFonts w:ascii="Arial" w:hAnsi="Arial" w:cs="Arial"/>
          <w:b/>
          <w:sz w:val="22"/>
          <w:szCs w:val="22"/>
        </w:rPr>
      </w:pPr>
      <w:r w:rsidRPr="00D45834">
        <w:rPr>
          <w:rFonts w:ascii="Arial" w:hAnsi="Arial" w:cs="Arial"/>
          <w:b/>
          <w:sz w:val="22"/>
          <w:szCs w:val="22"/>
        </w:rPr>
        <w:t>1-2-3-Plakat.de</w:t>
      </w:r>
    </w:p>
    <w:p w:rsidR="004533B3" w:rsidRDefault="004533B3" w:rsidP="00DA18DB">
      <w:pPr>
        <w:spacing w:line="264" w:lineRule="auto"/>
        <w:ind w:right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Rossner Relations</w:t>
      </w:r>
    </w:p>
    <w:p w:rsidR="004533B3" w:rsidRDefault="004533B3" w:rsidP="00DA18DB">
      <w:pPr>
        <w:spacing w:line="264" w:lineRule="auto"/>
        <w:ind w:right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Stefanie Rossner</w:t>
      </w:r>
    </w:p>
    <w:p w:rsidR="004533B3" w:rsidRDefault="004533B3" w:rsidP="00DA18DB">
      <w:pPr>
        <w:spacing w:line="264" w:lineRule="auto"/>
        <w:ind w:right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Lindenstraße 14</w:t>
      </w:r>
    </w:p>
    <w:p w:rsidR="004533B3" w:rsidRPr="00E701AC" w:rsidRDefault="004533B3" w:rsidP="00DA18DB">
      <w:pPr>
        <w:spacing w:line="264" w:lineRule="auto"/>
        <w:ind w:right="283"/>
        <w:rPr>
          <w:rFonts w:ascii="Arial" w:hAnsi="Arial" w:cs="Arial"/>
          <w:sz w:val="22"/>
          <w:szCs w:val="22"/>
        </w:rPr>
      </w:pPr>
      <w:r w:rsidRPr="00E701AC">
        <w:rPr>
          <w:rFonts w:ascii="Arial" w:hAnsi="Arial" w:cs="Arial"/>
          <w:sz w:val="22"/>
          <w:szCs w:val="22"/>
        </w:rPr>
        <w:t>50674 Köln</w:t>
      </w:r>
    </w:p>
    <w:p w:rsidR="004533B3" w:rsidRPr="00E701AC" w:rsidRDefault="004533B3" w:rsidP="00DA18DB">
      <w:pPr>
        <w:spacing w:line="264" w:lineRule="auto"/>
        <w:ind w:right="283"/>
        <w:rPr>
          <w:rFonts w:ascii="Arial" w:hAnsi="Arial" w:cs="Arial"/>
          <w:sz w:val="22"/>
          <w:szCs w:val="22"/>
        </w:rPr>
      </w:pPr>
      <w:r w:rsidRPr="00E701AC">
        <w:rPr>
          <w:rFonts w:ascii="Arial" w:hAnsi="Arial" w:cs="Arial"/>
          <w:sz w:val="22"/>
          <w:szCs w:val="22"/>
        </w:rPr>
        <w:t>Tel.: 0221/92 42 81 44</w:t>
      </w:r>
    </w:p>
    <w:p w:rsidR="004533B3" w:rsidRPr="00E701AC" w:rsidRDefault="004533B3" w:rsidP="00DA18DB">
      <w:pPr>
        <w:spacing w:line="264" w:lineRule="auto"/>
        <w:ind w:right="283"/>
        <w:rPr>
          <w:rFonts w:ascii="Arial" w:hAnsi="Arial" w:cs="Arial"/>
          <w:sz w:val="22"/>
          <w:szCs w:val="22"/>
        </w:rPr>
      </w:pPr>
      <w:r w:rsidRPr="00E701AC">
        <w:rPr>
          <w:rFonts w:ascii="Arial" w:hAnsi="Arial" w:cs="Arial"/>
          <w:sz w:val="22"/>
          <w:szCs w:val="22"/>
        </w:rPr>
        <w:t xml:space="preserve">Fax: 0221/92 42 81 </w:t>
      </w:r>
      <w:r w:rsidR="00C954C8">
        <w:rPr>
          <w:rFonts w:ascii="Arial" w:hAnsi="Arial" w:cs="Arial"/>
          <w:sz w:val="22"/>
          <w:szCs w:val="22"/>
        </w:rPr>
        <w:t>24</w:t>
      </w:r>
    </w:p>
    <w:p w:rsidR="004533B3" w:rsidRPr="00E701AC" w:rsidRDefault="004533B3" w:rsidP="00DA18DB">
      <w:pPr>
        <w:spacing w:line="264" w:lineRule="auto"/>
        <w:ind w:right="283"/>
      </w:pPr>
      <w:r w:rsidRPr="00E701AC">
        <w:rPr>
          <w:rFonts w:ascii="Arial" w:hAnsi="Arial" w:cs="Arial"/>
          <w:sz w:val="22"/>
          <w:szCs w:val="22"/>
        </w:rPr>
        <w:t xml:space="preserve">Mail: </w:t>
      </w:r>
      <w:hyperlink r:id="rId11" w:history="1">
        <w:r w:rsidRPr="00E701AC">
          <w:rPr>
            <w:rStyle w:val="Hyperlink"/>
            <w:rFonts w:ascii="Arial" w:hAnsi="Arial"/>
          </w:rPr>
          <w:t>rossner@rossner-relations.de</w:t>
        </w:r>
      </w:hyperlink>
    </w:p>
    <w:p w:rsidR="004533B3" w:rsidRPr="00F13ADE" w:rsidRDefault="00F168A9" w:rsidP="00B03A34">
      <w:pPr>
        <w:spacing w:line="264" w:lineRule="auto"/>
        <w:rPr>
          <w:rStyle w:val="Hyperlink"/>
          <w:rFonts w:ascii="Arial" w:hAnsi="Arial"/>
        </w:rPr>
      </w:pPr>
      <w:hyperlink r:id="rId12" w:history="1">
        <w:r w:rsidR="004533B3" w:rsidRPr="00F13ADE">
          <w:rPr>
            <w:rStyle w:val="Hyperlink"/>
            <w:rFonts w:ascii="Arial" w:hAnsi="Arial"/>
          </w:rPr>
          <w:t>www.rossner-relations.de</w:t>
        </w:r>
      </w:hyperlink>
    </w:p>
    <w:p w:rsidR="00E35DF4" w:rsidRPr="00F13ADE" w:rsidRDefault="00E35DF4" w:rsidP="00B03A34">
      <w:pPr>
        <w:spacing w:line="264" w:lineRule="auto"/>
        <w:rPr>
          <w:rStyle w:val="Hyperlink"/>
          <w:rFonts w:ascii="Arial" w:hAnsi="Arial"/>
        </w:rPr>
      </w:pPr>
    </w:p>
    <w:p w:rsidR="00D45834" w:rsidRPr="001117F7" w:rsidRDefault="00D45834">
      <w:pPr>
        <w:spacing w:line="264" w:lineRule="auto"/>
        <w:rPr>
          <w:rFonts w:ascii="Arial" w:hAnsi="Arial" w:cs="Arial"/>
          <w:sz w:val="22"/>
          <w:szCs w:val="22"/>
        </w:rPr>
      </w:pPr>
    </w:p>
    <w:sectPr w:rsidR="00D45834" w:rsidRPr="001117F7" w:rsidSect="00B03A34">
      <w:footerReference w:type="default" r:id="rId13"/>
      <w:pgSz w:w="11906" w:h="16838"/>
      <w:pgMar w:top="1417" w:right="1133" w:bottom="1134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8A9" w:rsidRDefault="00F168A9">
      <w:r>
        <w:separator/>
      </w:r>
    </w:p>
  </w:endnote>
  <w:endnote w:type="continuationSeparator" w:id="0">
    <w:p w:rsidR="00F168A9" w:rsidRDefault="00F1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B38" w:rsidRPr="003474A7" w:rsidRDefault="00706B38">
    <w:pPr>
      <w:pStyle w:val="Fuzeile"/>
      <w:jc w:val="right"/>
      <w:rPr>
        <w:rFonts w:ascii="Arial" w:hAnsi="Arial" w:cs="Arial"/>
        <w:sz w:val="16"/>
        <w:szCs w:val="16"/>
      </w:rPr>
    </w:pPr>
    <w:r w:rsidRPr="003474A7">
      <w:rPr>
        <w:rFonts w:ascii="Arial" w:hAnsi="Arial" w:cs="Arial"/>
        <w:sz w:val="16"/>
        <w:szCs w:val="16"/>
      </w:rPr>
      <w:fldChar w:fldCharType="begin"/>
    </w:r>
    <w:r w:rsidRPr="003474A7">
      <w:rPr>
        <w:rFonts w:ascii="Arial" w:hAnsi="Arial" w:cs="Arial"/>
        <w:sz w:val="16"/>
        <w:szCs w:val="16"/>
      </w:rPr>
      <w:instrText>PAGE   \* MERGEFORMAT</w:instrText>
    </w:r>
    <w:r w:rsidRPr="003474A7">
      <w:rPr>
        <w:rFonts w:ascii="Arial" w:hAnsi="Arial" w:cs="Arial"/>
        <w:sz w:val="16"/>
        <w:szCs w:val="16"/>
      </w:rPr>
      <w:fldChar w:fldCharType="separate"/>
    </w:r>
    <w:r w:rsidR="00F4587E">
      <w:rPr>
        <w:rFonts w:ascii="Arial" w:hAnsi="Arial" w:cs="Arial"/>
        <w:noProof/>
        <w:sz w:val="16"/>
        <w:szCs w:val="16"/>
      </w:rPr>
      <w:t>1</w:t>
    </w:r>
    <w:r w:rsidRPr="003474A7">
      <w:rPr>
        <w:rFonts w:ascii="Arial" w:hAnsi="Arial" w:cs="Arial"/>
        <w:sz w:val="16"/>
        <w:szCs w:val="16"/>
      </w:rPr>
      <w:fldChar w:fldCharType="end"/>
    </w:r>
  </w:p>
  <w:p w:rsidR="00706B38" w:rsidRDefault="00706B3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8A9" w:rsidRDefault="00F168A9">
      <w:r>
        <w:separator/>
      </w:r>
    </w:p>
  </w:footnote>
  <w:footnote w:type="continuationSeparator" w:id="0">
    <w:p w:rsidR="00F168A9" w:rsidRDefault="00F16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3E6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B37602"/>
    <w:multiLevelType w:val="hybridMultilevel"/>
    <w:tmpl w:val="0010A6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B1"/>
    <w:rsid w:val="0000358F"/>
    <w:rsid w:val="0000389F"/>
    <w:rsid w:val="000215A9"/>
    <w:rsid w:val="00036B1A"/>
    <w:rsid w:val="00041A6D"/>
    <w:rsid w:val="00060E67"/>
    <w:rsid w:val="000B23C3"/>
    <w:rsid w:val="000C5754"/>
    <w:rsid w:val="000F7C24"/>
    <w:rsid w:val="001106F7"/>
    <w:rsid w:val="001117F7"/>
    <w:rsid w:val="00115CFD"/>
    <w:rsid w:val="001219FE"/>
    <w:rsid w:val="00122923"/>
    <w:rsid w:val="00133F7B"/>
    <w:rsid w:val="00136A4A"/>
    <w:rsid w:val="001529F2"/>
    <w:rsid w:val="001B2FF1"/>
    <w:rsid w:val="001C17B9"/>
    <w:rsid w:val="001C46D9"/>
    <w:rsid w:val="001C5172"/>
    <w:rsid w:val="001D43BC"/>
    <w:rsid w:val="001F67F1"/>
    <w:rsid w:val="0021432D"/>
    <w:rsid w:val="00247EFB"/>
    <w:rsid w:val="002C4FD3"/>
    <w:rsid w:val="002D023A"/>
    <w:rsid w:val="002D7D05"/>
    <w:rsid w:val="002E600A"/>
    <w:rsid w:val="00307635"/>
    <w:rsid w:val="00310DF7"/>
    <w:rsid w:val="0031213B"/>
    <w:rsid w:val="0033751F"/>
    <w:rsid w:val="0034341B"/>
    <w:rsid w:val="003474A7"/>
    <w:rsid w:val="0035290D"/>
    <w:rsid w:val="00374686"/>
    <w:rsid w:val="003A1164"/>
    <w:rsid w:val="003B1D6A"/>
    <w:rsid w:val="003D6453"/>
    <w:rsid w:val="00426BEF"/>
    <w:rsid w:val="0042721A"/>
    <w:rsid w:val="004533B3"/>
    <w:rsid w:val="00466350"/>
    <w:rsid w:val="00492108"/>
    <w:rsid w:val="00496B9F"/>
    <w:rsid w:val="004B0347"/>
    <w:rsid w:val="004C44ED"/>
    <w:rsid w:val="004F6355"/>
    <w:rsid w:val="00505B0D"/>
    <w:rsid w:val="0050646B"/>
    <w:rsid w:val="0050667A"/>
    <w:rsid w:val="00512A1D"/>
    <w:rsid w:val="00516DF9"/>
    <w:rsid w:val="00527FEE"/>
    <w:rsid w:val="005450A4"/>
    <w:rsid w:val="0054774C"/>
    <w:rsid w:val="005755D0"/>
    <w:rsid w:val="0059607C"/>
    <w:rsid w:val="005C1F46"/>
    <w:rsid w:val="005D32E1"/>
    <w:rsid w:val="005D4AE9"/>
    <w:rsid w:val="005D6ADA"/>
    <w:rsid w:val="005E0619"/>
    <w:rsid w:val="005F083C"/>
    <w:rsid w:val="00612F7D"/>
    <w:rsid w:val="0061779E"/>
    <w:rsid w:val="00621840"/>
    <w:rsid w:val="00642174"/>
    <w:rsid w:val="00660279"/>
    <w:rsid w:val="00684B91"/>
    <w:rsid w:val="006970BF"/>
    <w:rsid w:val="006A1922"/>
    <w:rsid w:val="006B7226"/>
    <w:rsid w:val="006B7E40"/>
    <w:rsid w:val="006F629B"/>
    <w:rsid w:val="00701BC4"/>
    <w:rsid w:val="007035C7"/>
    <w:rsid w:val="00706B38"/>
    <w:rsid w:val="007112CC"/>
    <w:rsid w:val="00720810"/>
    <w:rsid w:val="00721F25"/>
    <w:rsid w:val="00724B77"/>
    <w:rsid w:val="007504AA"/>
    <w:rsid w:val="00796B2F"/>
    <w:rsid w:val="007A4C2A"/>
    <w:rsid w:val="007A7B32"/>
    <w:rsid w:val="007B5D58"/>
    <w:rsid w:val="007B7439"/>
    <w:rsid w:val="007C32A8"/>
    <w:rsid w:val="007E5D75"/>
    <w:rsid w:val="007F44F6"/>
    <w:rsid w:val="007F767B"/>
    <w:rsid w:val="008615D7"/>
    <w:rsid w:val="00870797"/>
    <w:rsid w:val="008710AF"/>
    <w:rsid w:val="00876E6A"/>
    <w:rsid w:val="008859D9"/>
    <w:rsid w:val="008868F9"/>
    <w:rsid w:val="008D23D5"/>
    <w:rsid w:val="00914AED"/>
    <w:rsid w:val="00925603"/>
    <w:rsid w:val="00926EA6"/>
    <w:rsid w:val="00932CC3"/>
    <w:rsid w:val="009337CB"/>
    <w:rsid w:val="00937244"/>
    <w:rsid w:val="00942B02"/>
    <w:rsid w:val="0094635A"/>
    <w:rsid w:val="009508D9"/>
    <w:rsid w:val="00961F9C"/>
    <w:rsid w:val="00962FBA"/>
    <w:rsid w:val="0097130A"/>
    <w:rsid w:val="009732BC"/>
    <w:rsid w:val="00973A05"/>
    <w:rsid w:val="009B5743"/>
    <w:rsid w:val="009B606A"/>
    <w:rsid w:val="009C4DF3"/>
    <w:rsid w:val="009C7A37"/>
    <w:rsid w:val="009D14E4"/>
    <w:rsid w:val="009E40F8"/>
    <w:rsid w:val="009F4D51"/>
    <w:rsid w:val="009F67B5"/>
    <w:rsid w:val="00A00456"/>
    <w:rsid w:val="00A108C4"/>
    <w:rsid w:val="00A12B97"/>
    <w:rsid w:val="00A157EF"/>
    <w:rsid w:val="00A66757"/>
    <w:rsid w:val="00A80370"/>
    <w:rsid w:val="00A8245D"/>
    <w:rsid w:val="00AA0630"/>
    <w:rsid w:val="00AA0940"/>
    <w:rsid w:val="00AD31F8"/>
    <w:rsid w:val="00AD5541"/>
    <w:rsid w:val="00AE59B0"/>
    <w:rsid w:val="00AE5C97"/>
    <w:rsid w:val="00AF29B9"/>
    <w:rsid w:val="00B026F5"/>
    <w:rsid w:val="00B03467"/>
    <w:rsid w:val="00B03A34"/>
    <w:rsid w:val="00B32C28"/>
    <w:rsid w:val="00B37B65"/>
    <w:rsid w:val="00B52867"/>
    <w:rsid w:val="00B8543B"/>
    <w:rsid w:val="00BA22A1"/>
    <w:rsid w:val="00BB15D9"/>
    <w:rsid w:val="00BB2F0A"/>
    <w:rsid w:val="00BC5C2F"/>
    <w:rsid w:val="00BC5D19"/>
    <w:rsid w:val="00BD0DA1"/>
    <w:rsid w:val="00C22C72"/>
    <w:rsid w:val="00C309DF"/>
    <w:rsid w:val="00C345F5"/>
    <w:rsid w:val="00C41D7E"/>
    <w:rsid w:val="00C428F2"/>
    <w:rsid w:val="00C6744B"/>
    <w:rsid w:val="00C7670C"/>
    <w:rsid w:val="00C92D77"/>
    <w:rsid w:val="00C954C8"/>
    <w:rsid w:val="00CA4BF0"/>
    <w:rsid w:val="00CB2A9D"/>
    <w:rsid w:val="00CC1B7E"/>
    <w:rsid w:val="00D031A9"/>
    <w:rsid w:val="00D45834"/>
    <w:rsid w:val="00D538EB"/>
    <w:rsid w:val="00D56147"/>
    <w:rsid w:val="00D85ED1"/>
    <w:rsid w:val="00DA18DB"/>
    <w:rsid w:val="00DB7CDB"/>
    <w:rsid w:val="00DC2579"/>
    <w:rsid w:val="00DD3C55"/>
    <w:rsid w:val="00DD676C"/>
    <w:rsid w:val="00DD6946"/>
    <w:rsid w:val="00DE0729"/>
    <w:rsid w:val="00E132B8"/>
    <w:rsid w:val="00E27D54"/>
    <w:rsid w:val="00E32679"/>
    <w:rsid w:val="00E35DF4"/>
    <w:rsid w:val="00E43284"/>
    <w:rsid w:val="00E62391"/>
    <w:rsid w:val="00E701AC"/>
    <w:rsid w:val="00E772AA"/>
    <w:rsid w:val="00E921FF"/>
    <w:rsid w:val="00E94310"/>
    <w:rsid w:val="00EB0F89"/>
    <w:rsid w:val="00EC57D8"/>
    <w:rsid w:val="00EE4512"/>
    <w:rsid w:val="00EF53C7"/>
    <w:rsid w:val="00F11DF9"/>
    <w:rsid w:val="00F13ADE"/>
    <w:rsid w:val="00F168A9"/>
    <w:rsid w:val="00F20ECE"/>
    <w:rsid w:val="00F25A0B"/>
    <w:rsid w:val="00F4587E"/>
    <w:rsid w:val="00F460A0"/>
    <w:rsid w:val="00F572B1"/>
    <w:rsid w:val="00F663F4"/>
    <w:rsid w:val="00F86CE2"/>
    <w:rsid w:val="00F87E41"/>
    <w:rsid w:val="00FA5AD0"/>
    <w:rsid w:val="00FB0A9C"/>
    <w:rsid w:val="00FF49EA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D32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KopfzeileZchn">
    <w:name w:val="Kopfzeile Zchn"/>
    <w:uiPriority w:val="99"/>
    <w:rPr>
      <w:sz w:val="24"/>
      <w:szCs w:val="24"/>
    </w:rPr>
  </w:style>
  <w:style w:type="character" w:customStyle="1" w:styleId="FuzeileZchn">
    <w:name w:val="Fußzeile Zchn"/>
    <w:uiPriority w:val="99"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Mang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</w:style>
  <w:style w:type="character" w:customStyle="1" w:styleId="berschrift2Zchn">
    <w:name w:val="Überschrift 2 Zchn"/>
    <w:link w:val="berschrift2"/>
    <w:uiPriority w:val="9"/>
    <w:rsid w:val="005D32E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Listenabsatz">
    <w:name w:val="List Paragraph"/>
    <w:basedOn w:val="Standard"/>
    <w:uiPriority w:val="34"/>
    <w:qFormat/>
    <w:rsid w:val="005755D0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1117F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09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094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0940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094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0940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D32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KopfzeileZchn">
    <w:name w:val="Kopfzeile Zchn"/>
    <w:uiPriority w:val="99"/>
    <w:rPr>
      <w:sz w:val="24"/>
      <w:szCs w:val="24"/>
    </w:rPr>
  </w:style>
  <w:style w:type="character" w:customStyle="1" w:styleId="FuzeileZchn">
    <w:name w:val="Fußzeile Zchn"/>
    <w:uiPriority w:val="99"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Mang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</w:style>
  <w:style w:type="character" w:customStyle="1" w:styleId="berschrift2Zchn">
    <w:name w:val="Überschrift 2 Zchn"/>
    <w:link w:val="berschrift2"/>
    <w:uiPriority w:val="9"/>
    <w:rsid w:val="005D32E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Listenabsatz">
    <w:name w:val="List Paragraph"/>
    <w:basedOn w:val="Standard"/>
    <w:uiPriority w:val="34"/>
    <w:qFormat/>
    <w:rsid w:val="005755D0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1117F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09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094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0940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094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094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ossner-relations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ossner@rossner-relations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123plakat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23plakat.de/presse/pressemitteilunge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texta.r.e</Company>
  <LinksUpToDate>false</LinksUpToDate>
  <CharactersWithSpaces>3877</CharactersWithSpaces>
  <SharedDoc>false</SharedDoc>
  <HLinks>
    <vt:vector size="24" baseType="variant">
      <vt:variant>
        <vt:i4>720972</vt:i4>
      </vt:variant>
      <vt:variant>
        <vt:i4>9</vt:i4>
      </vt:variant>
      <vt:variant>
        <vt:i4>0</vt:i4>
      </vt:variant>
      <vt:variant>
        <vt:i4>5</vt:i4>
      </vt:variant>
      <vt:variant>
        <vt:lpwstr>http://www.rossner-relations.de/</vt:lpwstr>
      </vt:variant>
      <vt:variant>
        <vt:lpwstr/>
      </vt:variant>
      <vt:variant>
        <vt:i4>7340042</vt:i4>
      </vt:variant>
      <vt:variant>
        <vt:i4>6</vt:i4>
      </vt:variant>
      <vt:variant>
        <vt:i4>0</vt:i4>
      </vt:variant>
      <vt:variant>
        <vt:i4>5</vt:i4>
      </vt:variant>
      <vt:variant>
        <vt:lpwstr>mailto:rossner@rossner-relations.de</vt:lpwstr>
      </vt:variant>
      <vt:variant>
        <vt:lpwstr/>
      </vt:variant>
      <vt:variant>
        <vt:i4>1114201</vt:i4>
      </vt:variant>
      <vt:variant>
        <vt:i4>3</vt:i4>
      </vt:variant>
      <vt:variant>
        <vt:i4>0</vt:i4>
      </vt:variant>
      <vt:variant>
        <vt:i4>5</vt:i4>
      </vt:variant>
      <vt:variant>
        <vt:lpwstr>http://www.123plakat.de/</vt:lpwstr>
      </vt:variant>
      <vt:variant>
        <vt:lpwstr/>
      </vt:variant>
      <vt:variant>
        <vt:i4>1507414</vt:i4>
      </vt:variant>
      <vt:variant>
        <vt:i4>0</vt:i4>
      </vt:variant>
      <vt:variant>
        <vt:i4>0</vt:i4>
      </vt:variant>
      <vt:variant>
        <vt:i4>5</vt:i4>
      </vt:variant>
      <vt:variant>
        <vt:lpwstr>http://www.caw-media.de/aussenwerbung/downloads/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Hattrick: FC Schalke 04 und 1-2-3-Plakat.de starten in die dritte gemeinsame Saison</dc:title>
  <dc:creator>Stefanie Rossner</dc:creator>
  <cp:lastModifiedBy>Finkemeier, Christian - CAW Media GmbH</cp:lastModifiedBy>
  <cp:revision>4</cp:revision>
  <cp:lastPrinted>2015-08-19T07:02:00Z</cp:lastPrinted>
  <dcterms:created xsi:type="dcterms:W3CDTF">2015-08-19T07:02:00Z</dcterms:created>
  <dcterms:modified xsi:type="dcterms:W3CDTF">2015-08-21T09:47:00Z</dcterms:modified>
</cp:coreProperties>
</file>