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46" w:rsidRDefault="00BD5646" w:rsidP="00724779">
      <w:pPr>
        <w:jc w:val="right"/>
        <w:rPr>
          <w:rFonts w:ascii="Arial" w:hAnsi="Arial" w:cs="Arial"/>
          <w:b/>
          <w:sz w:val="28"/>
          <w:szCs w:val="28"/>
        </w:rPr>
      </w:pPr>
    </w:p>
    <w:p w:rsidR="00BD5646" w:rsidRDefault="00DF4A02" w:rsidP="000E5480">
      <w:pPr>
        <w:jc w:val="right"/>
        <w:rPr>
          <w:rFonts w:ascii="Arial" w:hAnsi="Arial" w:cs="Arial"/>
          <w:b/>
          <w:sz w:val="28"/>
          <w:szCs w:val="28"/>
        </w:rPr>
      </w:pPr>
      <w:r>
        <w:rPr>
          <w:noProof/>
        </w:rPr>
        <w:drawing>
          <wp:anchor distT="0" distB="0" distL="114300" distR="114300" simplePos="0" relativeHeight="251657728" behindDoc="0" locked="0" layoutInCell="1" allowOverlap="1">
            <wp:simplePos x="0" y="0"/>
            <wp:positionH relativeFrom="column">
              <wp:posOffset>1852295</wp:posOffset>
            </wp:positionH>
            <wp:positionV relativeFrom="paragraph">
              <wp:posOffset>-775970</wp:posOffset>
            </wp:positionV>
            <wp:extent cx="4229100" cy="523875"/>
            <wp:effectExtent l="0" t="0" r="0" b="9525"/>
            <wp:wrapNone/>
            <wp:docPr id="2" name="Bild 2" descr="123Logo - 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Logo - Briefbo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201" w:rsidRDefault="00956201">
      <w:pPr>
        <w:rPr>
          <w:rFonts w:ascii="Arial" w:hAnsi="Arial" w:cs="Arial"/>
          <w:b/>
          <w:sz w:val="28"/>
          <w:szCs w:val="28"/>
        </w:rPr>
      </w:pPr>
    </w:p>
    <w:p w:rsidR="00956201" w:rsidRDefault="00956201">
      <w:pPr>
        <w:rPr>
          <w:rFonts w:ascii="Arial" w:hAnsi="Arial" w:cs="Arial"/>
          <w:b/>
          <w:sz w:val="28"/>
          <w:szCs w:val="28"/>
        </w:rPr>
      </w:pPr>
    </w:p>
    <w:p w:rsidR="00956201" w:rsidRDefault="00956201">
      <w:pPr>
        <w:rPr>
          <w:rFonts w:ascii="Arial" w:hAnsi="Arial" w:cs="Arial"/>
          <w:b/>
          <w:sz w:val="28"/>
          <w:szCs w:val="28"/>
        </w:rPr>
      </w:pPr>
    </w:p>
    <w:p w:rsidR="00573F86" w:rsidRDefault="00573F86">
      <w:pPr>
        <w:rPr>
          <w:rFonts w:ascii="Arial" w:hAnsi="Arial" w:cs="Arial"/>
          <w:b/>
          <w:sz w:val="28"/>
          <w:szCs w:val="28"/>
        </w:rPr>
      </w:pPr>
    </w:p>
    <w:p w:rsidR="00026EAB" w:rsidRPr="00026EAB" w:rsidRDefault="00026EAB" w:rsidP="00026EAB">
      <w:pPr>
        <w:pStyle w:val="Default"/>
        <w:rPr>
          <w:b/>
          <w:bCs/>
          <w:sz w:val="28"/>
          <w:szCs w:val="28"/>
        </w:rPr>
      </w:pPr>
      <w:r w:rsidRPr="00026EAB">
        <w:rPr>
          <w:b/>
          <w:bCs/>
          <w:sz w:val="28"/>
          <w:szCs w:val="28"/>
        </w:rPr>
        <w:t xml:space="preserve">PRESSEMITTEILUNG </w:t>
      </w:r>
    </w:p>
    <w:p w:rsidR="00026EAB" w:rsidRPr="00026EAB" w:rsidRDefault="00026EAB" w:rsidP="00026EAB">
      <w:pPr>
        <w:pStyle w:val="Default"/>
        <w:rPr>
          <w:sz w:val="28"/>
          <w:szCs w:val="28"/>
        </w:rPr>
      </w:pPr>
    </w:p>
    <w:p w:rsidR="00026EAB" w:rsidRPr="00026EAB" w:rsidRDefault="00026EAB" w:rsidP="00026EAB">
      <w:pPr>
        <w:pStyle w:val="Default"/>
        <w:rPr>
          <w:b/>
          <w:bCs/>
          <w:sz w:val="28"/>
          <w:szCs w:val="28"/>
        </w:rPr>
      </w:pPr>
      <w:r w:rsidRPr="00026EAB">
        <w:rPr>
          <w:b/>
          <w:bCs/>
          <w:sz w:val="28"/>
          <w:szCs w:val="28"/>
        </w:rPr>
        <w:t xml:space="preserve">1-2-3-Plakat.de </w:t>
      </w:r>
      <w:r w:rsidR="00D24973">
        <w:rPr>
          <w:b/>
          <w:bCs/>
          <w:sz w:val="28"/>
          <w:szCs w:val="28"/>
        </w:rPr>
        <w:t xml:space="preserve">bietet App zum </w:t>
      </w:r>
      <w:proofErr w:type="spellStart"/>
      <w:r w:rsidR="00D24973">
        <w:rPr>
          <w:b/>
          <w:bCs/>
          <w:sz w:val="28"/>
          <w:szCs w:val="28"/>
        </w:rPr>
        <w:t>Dekadenplan</w:t>
      </w:r>
      <w:proofErr w:type="spellEnd"/>
      <w:r w:rsidR="00FE5138">
        <w:rPr>
          <w:b/>
          <w:bCs/>
          <w:sz w:val="28"/>
          <w:szCs w:val="28"/>
        </w:rPr>
        <w:t xml:space="preserve"> in der Außenwerbung</w:t>
      </w:r>
      <w:r w:rsidRPr="00026EAB">
        <w:rPr>
          <w:b/>
          <w:bCs/>
          <w:sz w:val="28"/>
          <w:szCs w:val="28"/>
        </w:rPr>
        <w:t xml:space="preserve"> </w:t>
      </w:r>
    </w:p>
    <w:p w:rsidR="00026EAB" w:rsidRPr="00026EAB" w:rsidRDefault="00026EAB" w:rsidP="00026EAB">
      <w:pPr>
        <w:pStyle w:val="Default"/>
        <w:rPr>
          <w:sz w:val="28"/>
          <w:szCs w:val="28"/>
        </w:rPr>
      </w:pPr>
    </w:p>
    <w:p w:rsidR="00026EAB" w:rsidRPr="00026EAB" w:rsidRDefault="00FE5138" w:rsidP="00026EAB">
      <w:pPr>
        <w:pStyle w:val="Default"/>
        <w:rPr>
          <w:b/>
          <w:bCs/>
          <w:sz w:val="23"/>
          <w:szCs w:val="23"/>
        </w:rPr>
      </w:pPr>
      <w:r>
        <w:rPr>
          <w:b/>
          <w:bCs/>
          <w:sz w:val="23"/>
          <w:szCs w:val="23"/>
        </w:rPr>
        <w:t xml:space="preserve">Vereinfachung der Kampagnenplanung durch die Synchronisierung der Dekaden- und Wochenbelegungen </w:t>
      </w:r>
      <w:r w:rsidR="00026EAB" w:rsidRPr="00026EAB">
        <w:rPr>
          <w:b/>
          <w:bCs/>
          <w:sz w:val="23"/>
          <w:szCs w:val="23"/>
        </w:rPr>
        <w:t xml:space="preserve">/ </w:t>
      </w:r>
      <w:r>
        <w:rPr>
          <w:b/>
          <w:bCs/>
          <w:sz w:val="23"/>
          <w:szCs w:val="23"/>
        </w:rPr>
        <w:t>Wichtige Fristen auf einem Blick mit Erinnerungsfunktion</w:t>
      </w:r>
      <w:r w:rsidR="00026EAB" w:rsidRPr="00026EAB">
        <w:rPr>
          <w:b/>
          <w:bCs/>
          <w:sz w:val="23"/>
          <w:szCs w:val="23"/>
        </w:rPr>
        <w:t xml:space="preserve"> </w:t>
      </w:r>
    </w:p>
    <w:p w:rsidR="00026EAB" w:rsidRPr="00026EAB" w:rsidRDefault="00026EAB" w:rsidP="00026EAB">
      <w:pPr>
        <w:pStyle w:val="Default"/>
        <w:rPr>
          <w:sz w:val="23"/>
          <w:szCs w:val="23"/>
        </w:rPr>
      </w:pPr>
    </w:p>
    <w:p w:rsidR="009E40CF" w:rsidRDefault="00026EAB" w:rsidP="00026EAB">
      <w:pPr>
        <w:pStyle w:val="Default"/>
        <w:spacing w:after="120" w:line="360" w:lineRule="auto"/>
        <w:rPr>
          <w:sz w:val="22"/>
          <w:szCs w:val="22"/>
        </w:rPr>
      </w:pPr>
      <w:r w:rsidRPr="00026EAB">
        <w:rPr>
          <w:sz w:val="22"/>
          <w:szCs w:val="22"/>
        </w:rPr>
        <w:t xml:space="preserve">Bünde, </w:t>
      </w:r>
      <w:r w:rsidR="003407EC" w:rsidRPr="003407EC">
        <w:rPr>
          <w:sz w:val="22"/>
          <w:szCs w:val="22"/>
        </w:rPr>
        <w:t>2</w:t>
      </w:r>
      <w:r w:rsidRPr="003407EC">
        <w:rPr>
          <w:sz w:val="22"/>
          <w:szCs w:val="22"/>
        </w:rPr>
        <w:t xml:space="preserve">. </w:t>
      </w:r>
      <w:r w:rsidR="00FE5138" w:rsidRPr="003407EC">
        <w:rPr>
          <w:sz w:val="22"/>
          <w:szCs w:val="22"/>
        </w:rPr>
        <w:t>Oktober</w:t>
      </w:r>
      <w:r w:rsidRPr="003407EC">
        <w:rPr>
          <w:sz w:val="22"/>
          <w:szCs w:val="22"/>
        </w:rPr>
        <w:t xml:space="preserve"> 201</w:t>
      </w:r>
      <w:r w:rsidR="00FE5138" w:rsidRPr="003407EC">
        <w:rPr>
          <w:sz w:val="22"/>
          <w:szCs w:val="22"/>
        </w:rPr>
        <w:t>4</w:t>
      </w:r>
      <w:r w:rsidR="00FE5138">
        <w:rPr>
          <w:sz w:val="22"/>
          <w:szCs w:val="22"/>
        </w:rPr>
        <w:t xml:space="preserve"> </w:t>
      </w:r>
      <w:r w:rsidRPr="00026EAB">
        <w:rPr>
          <w:sz w:val="22"/>
          <w:szCs w:val="22"/>
        </w:rPr>
        <w:t xml:space="preserve">– 1-2-3-Plakat.de, </w:t>
      </w:r>
      <w:r w:rsidR="009E40CF">
        <w:rPr>
          <w:sz w:val="22"/>
          <w:szCs w:val="22"/>
        </w:rPr>
        <w:t xml:space="preserve">Deutschlands Online-Vermarkter Nr. 1 für Außenwerbung, vereinfacht die Kampagnenplanung von Plakaten, City-Light-Postern oder Ganzsäulen. Mit der neuen </w:t>
      </w:r>
      <w:proofErr w:type="spellStart"/>
      <w:r w:rsidR="009E40CF">
        <w:rPr>
          <w:sz w:val="22"/>
          <w:szCs w:val="22"/>
        </w:rPr>
        <w:t>DekadenplanApp</w:t>
      </w:r>
      <w:proofErr w:type="spellEnd"/>
      <w:r w:rsidR="009E40CF">
        <w:rPr>
          <w:sz w:val="22"/>
          <w:szCs w:val="22"/>
        </w:rPr>
        <w:t xml:space="preserve"> steht sowohl Planungsexperten als auch Privatpersonen </w:t>
      </w:r>
      <w:r w:rsidR="004B247D">
        <w:rPr>
          <w:sz w:val="22"/>
          <w:szCs w:val="22"/>
        </w:rPr>
        <w:t xml:space="preserve">erstmals </w:t>
      </w:r>
      <w:r w:rsidR="009E40CF">
        <w:rPr>
          <w:sz w:val="22"/>
          <w:szCs w:val="22"/>
        </w:rPr>
        <w:t xml:space="preserve">ein </w:t>
      </w:r>
      <w:r w:rsidR="004B247D">
        <w:rPr>
          <w:sz w:val="22"/>
          <w:szCs w:val="22"/>
        </w:rPr>
        <w:t xml:space="preserve">mobiles </w:t>
      </w:r>
      <w:r w:rsidR="009E40CF">
        <w:rPr>
          <w:sz w:val="22"/>
          <w:szCs w:val="22"/>
        </w:rPr>
        <w:t xml:space="preserve">Tool zur Verfügung, das automatisch Dekaden- und Wochentermine in einem Aktionszeitraum anpasst. Wichtige Fristen für die Einreichung der Plakatmotive, der Plakatanlieferung oder zum Rücktritt werden übersichtlich dargestellt. Nutzer der App können sich zusätzlich individuell </w:t>
      </w:r>
      <w:r w:rsidR="006659EB">
        <w:rPr>
          <w:sz w:val="22"/>
          <w:szCs w:val="22"/>
        </w:rPr>
        <w:t xml:space="preserve">an die Fristen </w:t>
      </w:r>
      <w:r w:rsidR="009E40CF">
        <w:rPr>
          <w:sz w:val="22"/>
          <w:szCs w:val="22"/>
        </w:rPr>
        <w:t>erinnern lassen</w:t>
      </w:r>
      <w:r w:rsidR="006659EB">
        <w:rPr>
          <w:sz w:val="22"/>
          <w:szCs w:val="22"/>
        </w:rPr>
        <w:t>. Weitere</w:t>
      </w:r>
      <w:r w:rsidR="00D1344A">
        <w:rPr>
          <w:sz w:val="22"/>
          <w:szCs w:val="22"/>
        </w:rPr>
        <w:t xml:space="preserve"> Vorteile</w:t>
      </w:r>
      <w:r w:rsidR="006659EB">
        <w:rPr>
          <w:sz w:val="22"/>
          <w:szCs w:val="22"/>
        </w:rPr>
        <w:t xml:space="preserve"> der </w:t>
      </w:r>
      <w:proofErr w:type="spellStart"/>
      <w:r w:rsidR="006659EB">
        <w:rPr>
          <w:sz w:val="22"/>
          <w:szCs w:val="22"/>
        </w:rPr>
        <w:t>DekadenplanApp</w:t>
      </w:r>
      <w:proofErr w:type="spellEnd"/>
      <w:r w:rsidR="006659EB">
        <w:rPr>
          <w:sz w:val="22"/>
          <w:szCs w:val="22"/>
        </w:rPr>
        <w:t>: Die Klebe</w:t>
      </w:r>
      <w:r w:rsidR="00081733">
        <w:rPr>
          <w:sz w:val="22"/>
          <w:szCs w:val="22"/>
        </w:rPr>
        <w:t>- oder Hänge</w:t>
      </w:r>
      <w:r w:rsidR="006659EB">
        <w:rPr>
          <w:sz w:val="22"/>
          <w:szCs w:val="22"/>
        </w:rPr>
        <w:t>termine der Plakate werden innerhalb ein</w:t>
      </w:r>
      <w:r w:rsidR="00D1344A">
        <w:rPr>
          <w:sz w:val="22"/>
          <w:szCs w:val="22"/>
        </w:rPr>
        <w:t>es Ortes sortiert und angezeigt; der</w:t>
      </w:r>
      <w:r w:rsidR="006659EB">
        <w:rPr>
          <w:sz w:val="22"/>
          <w:szCs w:val="22"/>
        </w:rPr>
        <w:t xml:space="preserve"> Jahreskalender </w:t>
      </w:r>
      <w:r w:rsidR="004D1832">
        <w:rPr>
          <w:sz w:val="22"/>
          <w:szCs w:val="22"/>
        </w:rPr>
        <w:t xml:space="preserve">verschafft eine schnelle </w:t>
      </w:r>
      <w:r w:rsidR="004D1832">
        <w:rPr>
          <w:sz w:val="22"/>
          <w:szCs w:val="22"/>
        </w:rPr>
        <w:br/>
        <w:t xml:space="preserve">Übersicht mit einfachem Zugriff auf Termine. </w:t>
      </w:r>
      <w:r w:rsidR="006659EB">
        <w:rPr>
          <w:sz w:val="22"/>
          <w:szCs w:val="22"/>
        </w:rPr>
        <w:t xml:space="preserve"> </w:t>
      </w:r>
    </w:p>
    <w:p w:rsidR="003746AF" w:rsidRDefault="00081733" w:rsidP="003746AF">
      <w:pPr>
        <w:pStyle w:val="Default"/>
        <w:spacing w:after="120" w:line="360" w:lineRule="auto"/>
        <w:rPr>
          <w:sz w:val="22"/>
          <w:szCs w:val="22"/>
        </w:rPr>
      </w:pPr>
      <w:r>
        <w:rPr>
          <w:sz w:val="22"/>
          <w:szCs w:val="22"/>
        </w:rPr>
        <w:t>„Die Außenwerbung ist um einen Service reicher“, erklärt Markus John, Geschäftsführer von 1-2-3-Plakat.de. „</w:t>
      </w:r>
      <w:r w:rsidR="00EA318B">
        <w:rPr>
          <w:sz w:val="22"/>
          <w:szCs w:val="22"/>
        </w:rPr>
        <w:t xml:space="preserve">Wir haben mit der </w:t>
      </w:r>
      <w:proofErr w:type="spellStart"/>
      <w:r w:rsidR="00EA318B">
        <w:rPr>
          <w:sz w:val="22"/>
          <w:szCs w:val="22"/>
        </w:rPr>
        <w:t>Dekadenplan</w:t>
      </w:r>
      <w:r w:rsidR="003746AF">
        <w:rPr>
          <w:sz w:val="22"/>
          <w:szCs w:val="22"/>
        </w:rPr>
        <w:t>App</w:t>
      </w:r>
      <w:proofErr w:type="spellEnd"/>
      <w:r w:rsidR="003746AF">
        <w:rPr>
          <w:sz w:val="22"/>
          <w:szCs w:val="22"/>
        </w:rPr>
        <w:t xml:space="preserve"> die </w:t>
      </w:r>
      <w:r>
        <w:rPr>
          <w:sz w:val="22"/>
          <w:szCs w:val="22"/>
        </w:rPr>
        <w:t>Kampagnen</w:t>
      </w:r>
      <w:r w:rsidR="003746AF">
        <w:rPr>
          <w:sz w:val="22"/>
          <w:szCs w:val="22"/>
        </w:rPr>
        <w:t>planung und -buchung deutlich vereinfacht. Und auch den Prozess für kleinere und mittelständische Unternehmen sowie Privatpersonen, die Ihre Standorte selbst wählen, verständlicher konzipiert“. In der Außenwerbung werden Plakate nach</w:t>
      </w:r>
      <w:r w:rsidR="003746AF" w:rsidRPr="003746AF">
        <w:rPr>
          <w:sz w:val="22"/>
          <w:szCs w:val="22"/>
        </w:rPr>
        <w:t xml:space="preserve"> Wochen- oder im sogenannten </w:t>
      </w:r>
      <w:proofErr w:type="spellStart"/>
      <w:r w:rsidR="003746AF" w:rsidRPr="003746AF">
        <w:rPr>
          <w:sz w:val="22"/>
          <w:szCs w:val="22"/>
        </w:rPr>
        <w:t>Dekadenrhythmus</w:t>
      </w:r>
      <w:proofErr w:type="spellEnd"/>
      <w:r w:rsidR="003746AF" w:rsidRPr="003746AF">
        <w:rPr>
          <w:sz w:val="22"/>
          <w:szCs w:val="22"/>
        </w:rPr>
        <w:t xml:space="preserve"> ausgehängt.</w:t>
      </w:r>
      <w:r w:rsidR="003746AF">
        <w:rPr>
          <w:sz w:val="22"/>
          <w:szCs w:val="22"/>
        </w:rPr>
        <w:t xml:space="preserve"> </w:t>
      </w:r>
      <w:r w:rsidR="003746AF" w:rsidRPr="003746AF">
        <w:rPr>
          <w:sz w:val="22"/>
          <w:szCs w:val="22"/>
        </w:rPr>
        <w:t xml:space="preserve">Für die Netzmedien City-Light-Poster und City-Light-Board / Mega-Light gilt </w:t>
      </w:r>
      <w:r w:rsidR="003746AF">
        <w:rPr>
          <w:sz w:val="22"/>
          <w:szCs w:val="22"/>
        </w:rPr>
        <w:t>eine Wochenbelegung. D</w:t>
      </w:r>
      <w:r w:rsidR="003746AF" w:rsidRPr="003746AF">
        <w:rPr>
          <w:sz w:val="22"/>
          <w:szCs w:val="22"/>
        </w:rPr>
        <w:t xml:space="preserve">ie einzeln selektierbaren Medien </w:t>
      </w:r>
      <w:r w:rsidR="003746AF">
        <w:rPr>
          <w:sz w:val="22"/>
          <w:szCs w:val="22"/>
        </w:rPr>
        <w:t xml:space="preserve">wie </w:t>
      </w:r>
      <w:r w:rsidR="003746AF" w:rsidRPr="003746AF">
        <w:rPr>
          <w:sz w:val="22"/>
          <w:szCs w:val="22"/>
        </w:rPr>
        <w:t xml:space="preserve">Großfläche </w:t>
      </w:r>
      <w:r w:rsidR="003746AF">
        <w:rPr>
          <w:sz w:val="22"/>
          <w:szCs w:val="22"/>
        </w:rPr>
        <w:t>oder</w:t>
      </w:r>
      <w:r w:rsidR="003746AF" w:rsidRPr="003746AF">
        <w:rPr>
          <w:sz w:val="22"/>
          <w:szCs w:val="22"/>
        </w:rPr>
        <w:t xml:space="preserve"> Ganzsäule</w:t>
      </w:r>
      <w:r w:rsidR="003746AF">
        <w:rPr>
          <w:sz w:val="22"/>
          <w:szCs w:val="22"/>
        </w:rPr>
        <w:t xml:space="preserve"> werden nach Dekaden plakatiert. E</w:t>
      </w:r>
      <w:r w:rsidR="003746AF" w:rsidRPr="003746AF">
        <w:rPr>
          <w:sz w:val="22"/>
          <w:szCs w:val="22"/>
        </w:rPr>
        <w:t>ine Dekade umfasst im Durchschnitt 10,5 Tage.</w:t>
      </w:r>
    </w:p>
    <w:p w:rsidR="003407EC" w:rsidRDefault="003746AF" w:rsidP="004517E1">
      <w:pPr>
        <w:pStyle w:val="Default"/>
        <w:spacing w:after="120" w:line="360" w:lineRule="auto"/>
        <w:rPr>
          <w:sz w:val="22"/>
          <w:szCs w:val="22"/>
        </w:rPr>
      </w:pPr>
      <w:r>
        <w:rPr>
          <w:sz w:val="22"/>
          <w:szCs w:val="22"/>
        </w:rPr>
        <w:t xml:space="preserve">„Für </w:t>
      </w:r>
      <w:r w:rsidR="004B247D">
        <w:rPr>
          <w:sz w:val="22"/>
          <w:szCs w:val="22"/>
        </w:rPr>
        <w:t>Agenturen</w:t>
      </w:r>
      <w:r>
        <w:rPr>
          <w:sz w:val="22"/>
          <w:szCs w:val="22"/>
        </w:rPr>
        <w:t xml:space="preserve"> wie Laien ist es bislang immer noch sehr aufwendig, die unterschiedlichen Terminstrukturen für eine </w:t>
      </w:r>
      <w:r w:rsidR="004B247D">
        <w:rPr>
          <w:sz w:val="22"/>
          <w:szCs w:val="22"/>
        </w:rPr>
        <w:t>Außenwerbe-</w:t>
      </w:r>
      <w:r>
        <w:rPr>
          <w:sz w:val="22"/>
          <w:szCs w:val="22"/>
        </w:rPr>
        <w:t>Kampagne unter einen Hut zu bringen. Mit unserer App braucht der Nutzer gar nicht lange zu überlegen und zu sortieren. Das System übernimmt die Funktion automatisch“, so Markus John.</w:t>
      </w:r>
      <w:r w:rsidR="003407EC">
        <w:rPr>
          <w:sz w:val="22"/>
          <w:szCs w:val="22"/>
        </w:rPr>
        <w:t xml:space="preserve"> </w:t>
      </w:r>
      <w:r w:rsidR="00EF09E9">
        <w:rPr>
          <w:sz w:val="22"/>
          <w:szCs w:val="22"/>
        </w:rPr>
        <w:t xml:space="preserve">Die Anwendung steht unter der Adresse </w:t>
      </w:r>
      <w:hyperlink r:id="rId9" w:history="1">
        <w:r w:rsidR="005D09CF" w:rsidRPr="009727AE">
          <w:rPr>
            <w:rStyle w:val="Hyperlink"/>
            <w:sz w:val="22"/>
            <w:szCs w:val="22"/>
          </w:rPr>
          <w:t>www.123plakat.de/dekadenplanapp</w:t>
        </w:r>
      </w:hyperlink>
      <w:r w:rsidR="005D09CF">
        <w:rPr>
          <w:sz w:val="22"/>
          <w:szCs w:val="22"/>
        </w:rPr>
        <w:t xml:space="preserve"> </w:t>
      </w:r>
      <w:r w:rsidR="00EF09E9">
        <w:rPr>
          <w:sz w:val="22"/>
          <w:szCs w:val="22"/>
        </w:rPr>
        <w:t>ab sofort zur Verfügung.</w:t>
      </w:r>
      <w:r w:rsidR="003407EC">
        <w:rPr>
          <w:sz w:val="22"/>
          <w:szCs w:val="22"/>
        </w:rPr>
        <w:t xml:space="preserve"> </w:t>
      </w:r>
    </w:p>
    <w:p w:rsidR="003407EC" w:rsidRDefault="003407EC" w:rsidP="004517E1">
      <w:pPr>
        <w:pStyle w:val="Default"/>
        <w:spacing w:after="120" w:line="360" w:lineRule="auto"/>
        <w:rPr>
          <w:sz w:val="22"/>
          <w:szCs w:val="22"/>
        </w:rPr>
      </w:pPr>
    </w:p>
    <w:p w:rsidR="004517E1" w:rsidRDefault="006659EB" w:rsidP="004517E1">
      <w:pPr>
        <w:pStyle w:val="Default"/>
        <w:spacing w:after="120" w:line="360" w:lineRule="auto"/>
        <w:rPr>
          <w:sz w:val="22"/>
          <w:szCs w:val="22"/>
        </w:rPr>
      </w:pPr>
      <w:r>
        <w:rPr>
          <w:sz w:val="22"/>
          <w:szCs w:val="22"/>
        </w:rPr>
        <w:lastRenderedPageBreak/>
        <w:t xml:space="preserve">Die </w:t>
      </w:r>
      <w:r w:rsidR="005D09CF">
        <w:rPr>
          <w:sz w:val="22"/>
          <w:szCs w:val="22"/>
        </w:rPr>
        <w:t xml:space="preserve">mobile Version der </w:t>
      </w:r>
      <w:proofErr w:type="spellStart"/>
      <w:r w:rsidR="005D09CF">
        <w:rPr>
          <w:sz w:val="22"/>
          <w:szCs w:val="22"/>
        </w:rPr>
        <w:t>DekadenplanApp</w:t>
      </w:r>
      <w:proofErr w:type="spellEnd"/>
      <w:r>
        <w:rPr>
          <w:sz w:val="22"/>
          <w:szCs w:val="22"/>
        </w:rPr>
        <w:t xml:space="preserve"> </w:t>
      </w:r>
      <w:r w:rsidR="00EF09E9">
        <w:rPr>
          <w:sz w:val="22"/>
          <w:szCs w:val="22"/>
        </w:rPr>
        <w:t xml:space="preserve">für Smartphone oder Tablet </w:t>
      </w:r>
      <w:r w:rsidR="00ED57FE">
        <w:rPr>
          <w:sz w:val="22"/>
          <w:szCs w:val="22"/>
        </w:rPr>
        <w:t>ist</w:t>
      </w:r>
      <w:r>
        <w:rPr>
          <w:sz w:val="22"/>
          <w:szCs w:val="22"/>
        </w:rPr>
        <w:t xml:space="preserve"> in Kürze kostenlos </w:t>
      </w:r>
      <w:r w:rsidR="00EA318B" w:rsidRPr="003407EC">
        <w:rPr>
          <w:sz w:val="22"/>
          <w:szCs w:val="22"/>
        </w:rPr>
        <w:t>im iT</w:t>
      </w:r>
      <w:r w:rsidRPr="003407EC">
        <w:rPr>
          <w:sz w:val="22"/>
          <w:szCs w:val="22"/>
        </w:rPr>
        <w:t>unes</w:t>
      </w:r>
      <w:r w:rsidR="00EA318B" w:rsidRPr="003407EC">
        <w:rPr>
          <w:sz w:val="22"/>
          <w:szCs w:val="22"/>
        </w:rPr>
        <w:t xml:space="preserve"> S</w:t>
      </w:r>
      <w:r w:rsidRPr="003407EC">
        <w:rPr>
          <w:sz w:val="22"/>
          <w:szCs w:val="22"/>
        </w:rPr>
        <w:t xml:space="preserve">tore und für Android-Nutzer </w:t>
      </w:r>
      <w:r w:rsidR="00ED57FE" w:rsidRPr="003407EC">
        <w:rPr>
          <w:sz w:val="22"/>
          <w:szCs w:val="22"/>
        </w:rPr>
        <w:t>erhältlich</w:t>
      </w:r>
      <w:r w:rsidRPr="003407EC">
        <w:rPr>
          <w:sz w:val="22"/>
          <w:szCs w:val="22"/>
        </w:rPr>
        <w:t>. Bereits jetzt können Interessierte über</w:t>
      </w:r>
      <w:r w:rsidR="003407EC" w:rsidRPr="003407EC">
        <w:rPr>
          <w:sz w:val="22"/>
          <w:szCs w:val="22"/>
        </w:rPr>
        <w:t xml:space="preserve"> </w:t>
      </w:r>
      <w:hyperlink r:id="rId10" w:history="1">
        <w:r w:rsidR="00D27FF8" w:rsidRPr="003407EC">
          <w:rPr>
            <w:rStyle w:val="Hyperlink"/>
            <w:sz w:val="22"/>
            <w:szCs w:val="22"/>
          </w:rPr>
          <w:t>www.123plakat.de/app/termin</w:t>
        </w:r>
        <w:r w:rsidR="00D27FF8" w:rsidRPr="003407EC">
          <w:rPr>
            <w:rStyle w:val="Hyperlink"/>
            <w:sz w:val="22"/>
            <w:szCs w:val="22"/>
          </w:rPr>
          <w:t>p</w:t>
        </w:r>
        <w:r w:rsidR="00D27FF8" w:rsidRPr="003407EC">
          <w:rPr>
            <w:rStyle w:val="Hyperlink"/>
            <w:sz w:val="22"/>
            <w:szCs w:val="22"/>
          </w:rPr>
          <w:t>laner-app</w:t>
        </w:r>
      </w:hyperlink>
      <w:r w:rsidR="003407EC" w:rsidRPr="003407EC">
        <w:rPr>
          <w:color w:val="FF0000"/>
          <w:sz w:val="22"/>
          <w:szCs w:val="22"/>
        </w:rPr>
        <w:t xml:space="preserve"> </w:t>
      </w:r>
      <w:r w:rsidR="009209EE" w:rsidRPr="003407EC">
        <w:rPr>
          <w:sz w:val="22"/>
          <w:szCs w:val="22"/>
        </w:rPr>
        <w:t>die App</w:t>
      </w:r>
      <w:r w:rsidR="004B247D" w:rsidRPr="003407EC">
        <w:rPr>
          <w:sz w:val="22"/>
          <w:szCs w:val="22"/>
        </w:rPr>
        <w:t xml:space="preserve"> für Smartphone oder </w:t>
      </w:r>
      <w:r w:rsidR="004D1832" w:rsidRPr="003407EC">
        <w:rPr>
          <w:sz w:val="22"/>
          <w:szCs w:val="22"/>
        </w:rPr>
        <w:t>Tablet</w:t>
      </w:r>
      <w:r w:rsidR="009209EE" w:rsidRPr="003407EC">
        <w:rPr>
          <w:sz w:val="22"/>
          <w:szCs w:val="22"/>
        </w:rPr>
        <w:t xml:space="preserve"> vorbestellen.</w:t>
      </w:r>
      <w:r w:rsidRPr="003407EC">
        <w:rPr>
          <w:sz w:val="22"/>
          <w:szCs w:val="22"/>
        </w:rPr>
        <w:t xml:space="preserve"> Entwickelt wurde die App von 1-2-3-Plakat.de</w:t>
      </w:r>
      <w:r w:rsidRPr="00026EAB">
        <w:rPr>
          <w:sz w:val="22"/>
          <w:szCs w:val="22"/>
        </w:rPr>
        <w:t xml:space="preserve"> </w:t>
      </w:r>
      <w:r>
        <w:rPr>
          <w:sz w:val="22"/>
          <w:szCs w:val="22"/>
        </w:rPr>
        <w:t>im eigenen Haus</w:t>
      </w:r>
      <w:r w:rsidRPr="00026EAB">
        <w:rPr>
          <w:sz w:val="22"/>
          <w:szCs w:val="22"/>
        </w:rPr>
        <w:t>.</w:t>
      </w:r>
      <w:r w:rsidR="00081733">
        <w:rPr>
          <w:sz w:val="22"/>
          <w:szCs w:val="22"/>
        </w:rPr>
        <w:t xml:space="preserve"> Die 1-2-3-Plakat.de-App für mobile Mediaplanung und -buchung von Out-</w:t>
      </w:r>
      <w:proofErr w:type="spellStart"/>
      <w:r w:rsidR="00081733">
        <w:rPr>
          <w:sz w:val="22"/>
          <w:szCs w:val="22"/>
        </w:rPr>
        <w:t>of</w:t>
      </w:r>
      <w:proofErr w:type="spellEnd"/>
      <w:r w:rsidR="00081733">
        <w:rPr>
          <w:sz w:val="22"/>
          <w:szCs w:val="22"/>
        </w:rPr>
        <w:t xml:space="preserve">-Home-Standorten ist schon länger erhältlich und </w:t>
      </w:r>
      <w:r w:rsidR="00EA318B">
        <w:rPr>
          <w:sz w:val="22"/>
          <w:szCs w:val="22"/>
        </w:rPr>
        <w:t>ebenfalls über den iT</w:t>
      </w:r>
      <w:r w:rsidR="00081733">
        <w:rPr>
          <w:sz w:val="22"/>
          <w:szCs w:val="22"/>
        </w:rPr>
        <w:t>unes</w:t>
      </w:r>
      <w:r w:rsidR="00EA318B">
        <w:rPr>
          <w:sz w:val="22"/>
          <w:szCs w:val="22"/>
        </w:rPr>
        <w:t xml:space="preserve"> S</w:t>
      </w:r>
      <w:r w:rsidR="00081733">
        <w:rPr>
          <w:sz w:val="22"/>
          <w:szCs w:val="22"/>
        </w:rPr>
        <w:t xml:space="preserve">tore zu beziehen </w:t>
      </w:r>
      <w:hyperlink r:id="rId11" w:history="1">
        <w:r w:rsidR="00081733" w:rsidRPr="00026EAB">
          <w:rPr>
            <w:rStyle w:val="Hyperlink"/>
            <w:bCs/>
            <w:sz w:val="22"/>
            <w:szCs w:val="22"/>
          </w:rPr>
          <w:t>http://itunes.ap</w:t>
        </w:r>
        <w:r w:rsidR="00081733" w:rsidRPr="00026EAB">
          <w:rPr>
            <w:rStyle w:val="Hyperlink"/>
            <w:bCs/>
            <w:sz w:val="22"/>
            <w:szCs w:val="22"/>
          </w:rPr>
          <w:t>p</w:t>
        </w:r>
        <w:r w:rsidR="00081733" w:rsidRPr="00026EAB">
          <w:rPr>
            <w:rStyle w:val="Hyperlink"/>
            <w:bCs/>
            <w:sz w:val="22"/>
            <w:szCs w:val="22"/>
          </w:rPr>
          <w:t>le.com/de/app/1-2-3-plakat.de/id4932307</w:t>
        </w:r>
        <w:r w:rsidR="00081733" w:rsidRPr="00026EAB">
          <w:rPr>
            <w:rStyle w:val="Hyperlink"/>
            <w:bCs/>
            <w:sz w:val="22"/>
            <w:szCs w:val="22"/>
          </w:rPr>
          <w:t>27?mt=8</w:t>
        </w:r>
      </w:hyperlink>
      <w:r w:rsidR="00081733">
        <w:rPr>
          <w:sz w:val="22"/>
          <w:szCs w:val="22"/>
        </w:rPr>
        <w:t xml:space="preserve">. </w:t>
      </w:r>
    </w:p>
    <w:p w:rsidR="004517E1" w:rsidRDefault="004517E1" w:rsidP="004517E1">
      <w:pPr>
        <w:pStyle w:val="Default"/>
        <w:spacing w:after="120" w:line="360" w:lineRule="auto"/>
        <w:rPr>
          <w:sz w:val="22"/>
          <w:szCs w:val="22"/>
        </w:rPr>
      </w:pPr>
    </w:p>
    <w:p w:rsidR="00026EAB" w:rsidRPr="00026EAB" w:rsidRDefault="00026EAB" w:rsidP="004517E1">
      <w:pPr>
        <w:pStyle w:val="Default"/>
        <w:spacing w:after="120" w:line="360" w:lineRule="auto"/>
        <w:rPr>
          <w:color w:val="auto"/>
          <w:sz w:val="22"/>
          <w:szCs w:val="22"/>
        </w:rPr>
      </w:pPr>
      <w:r w:rsidRPr="00026EAB">
        <w:rPr>
          <w:b/>
          <w:bCs/>
          <w:color w:val="auto"/>
          <w:sz w:val="22"/>
          <w:szCs w:val="22"/>
        </w:rPr>
        <w:t xml:space="preserve">Link </w:t>
      </w:r>
      <w:r w:rsidR="004B247D">
        <w:rPr>
          <w:b/>
          <w:bCs/>
          <w:color w:val="auto"/>
          <w:sz w:val="22"/>
          <w:szCs w:val="22"/>
        </w:rPr>
        <w:t>zur Bestellseite</w:t>
      </w:r>
      <w:r w:rsidRPr="00026EAB">
        <w:rPr>
          <w:b/>
          <w:bCs/>
          <w:color w:val="auto"/>
          <w:sz w:val="22"/>
          <w:szCs w:val="22"/>
        </w:rPr>
        <w:t xml:space="preserve">: </w:t>
      </w:r>
    </w:p>
    <w:p w:rsidR="00D27FF8" w:rsidRPr="003407EC" w:rsidRDefault="00D27FF8" w:rsidP="00026EAB">
      <w:pPr>
        <w:pStyle w:val="Default"/>
        <w:spacing w:after="120" w:line="360" w:lineRule="auto"/>
        <w:rPr>
          <w:bCs/>
          <w:color w:val="FF0000"/>
          <w:sz w:val="22"/>
          <w:szCs w:val="22"/>
        </w:rPr>
      </w:pPr>
      <w:hyperlink r:id="rId12" w:history="1">
        <w:r w:rsidRPr="003407EC">
          <w:rPr>
            <w:rStyle w:val="Hyperlink"/>
            <w:bCs/>
            <w:sz w:val="22"/>
            <w:szCs w:val="22"/>
          </w:rPr>
          <w:t>www.123plakat.de/app/terminpl</w:t>
        </w:r>
        <w:r w:rsidRPr="003407EC">
          <w:rPr>
            <w:rStyle w:val="Hyperlink"/>
            <w:bCs/>
            <w:sz w:val="22"/>
            <w:szCs w:val="22"/>
          </w:rPr>
          <w:t>a</w:t>
        </w:r>
        <w:r w:rsidRPr="003407EC">
          <w:rPr>
            <w:rStyle w:val="Hyperlink"/>
            <w:bCs/>
            <w:sz w:val="22"/>
            <w:szCs w:val="22"/>
          </w:rPr>
          <w:t>ner-app</w:t>
        </w:r>
      </w:hyperlink>
      <w:r w:rsidRPr="003407EC">
        <w:rPr>
          <w:bCs/>
          <w:color w:val="FF0000"/>
          <w:sz w:val="22"/>
          <w:szCs w:val="22"/>
        </w:rPr>
        <w:t xml:space="preserve"> </w:t>
      </w:r>
    </w:p>
    <w:p w:rsidR="00026EAB" w:rsidRPr="00026EAB" w:rsidRDefault="004B247D" w:rsidP="00026EAB">
      <w:pPr>
        <w:pStyle w:val="Default"/>
        <w:spacing w:after="120" w:line="360" w:lineRule="auto"/>
        <w:rPr>
          <w:color w:val="auto"/>
          <w:sz w:val="22"/>
          <w:szCs w:val="22"/>
        </w:rPr>
      </w:pPr>
      <w:r>
        <w:rPr>
          <w:b/>
          <w:bCs/>
          <w:color w:val="auto"/>
          <w:sz w:val="22"/>
          <w:szCs w:val="22"/>
        </w:rPr>
        <w:t xml:space="preserve">Bildmaterial zur </w:t>
      </w:r>
      <w:proofErr w:type="spellStart"/>
      <w:r>
        <w:rPr>
          <w:b/>
          <w:bCs/>
          <w:color w:val="auto"/>
          <w:sz w:val="22"/>
          <w:szCs w:val="22"/>
        </w:rPr>
        <w:t>DekadenplanApp</w:t>
      </w:r>
      <w:proofErr w:type="spellEnd"/>
      <w:r w:rsidR="00026EAB" w:rsidRPr="00026EAB">
        <w:rPr>
          <w:b/>
          <w:bCs/>
          <w:color w:val="auto"/>
          <w:sz w:val="22"/>
          <w:szCs w:val="22"/>
        </w:rPr>
        <w:t xml:space="preserve"> finden Sie unter: </w:t>
      </w:r>
      <w:r w:rsidR="00026EAB">
        <w:rPr>
          <w:b/>
          <w:bCs/>
          <w:color w:val="auto"/>
          <w:sz w:val="22"/>
          <w:szCs w:val="22"/>
        </w:rPr>
        <w:t xml:space="preserve"> </w:t>
      </w:r>
    </w:p>
    <w:p w:rsidR="00D27FF8" w:rsidRDefault="00D27FF8" w:rsidP="00026EAB">
      <w:pPr>
        <w:pStyle w:val="Default"/>
        <w:spacing w:after="120" w:line="360" w:lineRule="auto"/>
        <w:rPr>
          <w:color w:val="auto"/>
          <w:sz w:val="22"/>
          <w:szCs w:val="22"/>
        </w:rPr>
      </w:pPr>
      <w:hyperlink r:id="rId13" w:history="1">
        <w:r w:rsidRPr="009727AE">
          <w:rPr>
            <w:rStyle w:val="Hyperlink"/>
            <w:sz w:val="22"/>
            <w:szCs w:val="22"/>
          </w:rPr>
          <w:t>http://www.123plakat</w:t>
        </w:r>
        <w:r w:rsidRPr="009727AE">
          <w:rPr>
            <w:rStyle w:val="Hyperlink"/>
            <w:sz w:val="22"/>
            <w:szCs w:val="22"/>
          </w:rPr>
          <w:t>.</w:t>
        </w:r>
        <w:r w:rsidRPr="009727AE">
          <w:rPr>
            <w:rStyle w:val="Hyperlink"/>
            <w:sz w:val="22"/>
            <w:szCs w:val="22"/>
          </w:rPr>
          <w:t>de/presse</w:t>
        </w:r>
      </w:hyperlink>
      <w:bookmarkStart w:id="0" w:name="_GoBack"/>
      <w:bookmarkEnd w:id="0"/>
    </w:p>
    <w:p w:rsidR="00026EAB" w:rsidRDefault="00026EAB" w:rsidP="00026EAB">
      <w:pPr>
        <w:pStyle w:val="Default"/>
        <w:spacing w:after="120" w:line="360" w:lineRule="auto"/>
        <w:rPr>
          <w:color w:val="auto"/>
          <w:sz w:val="22"/>
          <w:szCs w:val="22"/>
        </w:rPr>
      </w:pPr>
      <w:r w:rsidRPr="00026EAB">
        <w:rPr>
          <w:color w:val="auto"/>
          <w:sz w:val="22"/>
          <w:szCs w:val="22"/>
        </w:rPr>
        <w:t xml:space="preserve">Das Bildmaterial steht kostenfrei zur redaktionellen Verwendung. Bitte nehmen Sie den Bildnachweis „1-2-3-Plakat.de“ auf. </w:t>
      </w:r>
    </w:p>
    <w:p w:rsidR="00026EAB" w:rsidRPr="00026EAB" w:rsidRDefault="00026EAB" w:rsidP="00026EAB">
      <w:pPr>
        <w:pStyle w:val="Default"/>
        <w:rPr>
          <w:color w:val="auto"/>
          <w:sz w:val="22"/>
          <w:szCs w:val="22"/>
        </w:rPr>
      </w:pPr>
    </w:p>
    <w:p w:rsidR="00737D31" w:rsidRDefault="00737D31" w:rsidP="00737D31">
      <w:pPr>
        <w:autoSpaceDE w:val="0"/>
        <w:spacing w:before="100" w:beforeAutospacing="1" w:after="100" w:afterAutospacing="1"/>
        <w:ind w:right="284"/>
        <w:rPr>
          <w:rFonts w:ascii="Arial" w:hAnsi="Arial" w:cs="Arial"/>
          <w:color w:val="000000"/>
          <w:sz w:val="22"/>
          <w:szCs w:val="22"/>
          <w:lang w:eastAsia="hi-IN"/>
        </w:rPr>
      </w:pPr>
      <w:r>
        <w:rPr>
          <w:rFonts w:ascii="Arial" w:hAnsi="Arial" w:cs="Arial"/>
          <w:b/>
          <w:bCs/>
          <w:color w:val="000000"/>
          <w:sz w:val="22"/>
          <w:szCs w:val="22"/>
          <w:lang w:eastAsia="hi-IN"/>
        </w:rPr>
        <w:t xml:space="preserve">Über 1-2-3-Plakat.de </w:t>
      </w:r>
      <w:r>
        <w:rPr>
          <w:rFonts w:ascii="Arial" w:hAnsi="Arial" w:cs="Arial"/>
          <w:sz w:val="22"/>
          <w:szCs w:val="22"/>
        </w:rPr>
        <w:br/>
      </w:r>
      <w:r>
        <w:rPr>
          <w:rFonts w:ascii="Arial" w:hAnsi="Arial" w:cs="Arial"/>
          <w:sz w:val="22"/>
          <w:szCs w:val="22"/>
        </w:rPr>
        <w:br/>
      </w:r>
      <w:r>
        <w:rPr>
          <w:rFonts w:ascii="Arial" w:hAnsi="Arial" w:cs="Arial"/>
          <w:color w:val="000000"/>
          <w:sz w:val="22"/>
          <w:szCs w:val="22"/>
          <w:lang w:eastAsia="hi-IN"/>
        </w:rPr>
        <w:t>2007 wurde 1-2-3-Plakat.de als Deutschlands erster Online-Vermarkter für Außenwerbung mit Sitz in Bünde gegründet. 1-2-3-Plakat.de ist ein Unternehmen des seit mehr als 20 Jahren erfolgreich am Markt agierenden Mediaspezialisten CAW Media. Das Portal www.123plakat.de ist mit bislang über 650.000 Visits und über 5.000 Buchungen im Jahr die erfolgreichste Adresse, um werbliche oder private Botschaften individuell und unbürokratisch zu platzieren. Ob Plakat, Videoboard oder Big-Seven, Werbungtreibende und Privatpersonen können über 1-2-3-Plakat.de in wenigen Schritten sämtliche Out-</w:t>
      </w:r>
      <w:proofErr w:type="spellStart"/>
      <w:r>
        <w:rPr>
          <w:rFonts w:ascii="Arial" w:hAnsi="Arial" w:cs="Arial"/>
          <w:color w:val="000000"/>
          <w:sz w:val="22"/>
          <w:szCs w:val="22"/>
          <w:lang w:eastAsia="hi-IN"/>
        </w:rPr>
        <w:t>of</w:t>
      </w:r>
      <w:proofErr w:type="spellEnd"/>
      <w:r>
        <w:rPr>
          <w:rFonts w:ascii="Arial" w:hAnsi="Arial" w:cs="Arial"/>
          <w:color w:val="000000"/>
          <w:sz w:val="22"/>
          <w:szCs w:val="22"/>
          <w:lang w:eastAsia="hi-IN"/>
        </w:rPr>
        <w:t xml:space="preserve">-Home-Medien gestalten und Werbeflächen im öffentlichen Raum buchen. Auch crossmediale Kampagnen sind möglich: </w:t>
      </w:r>
      <w:proofErr w:type="spellStart"/>
      <w:r>
        <w:rPr>
          <w:rFonts w:ascii="Arial" w:hAnsi="Arial" w:cs="Arial"/>
          <w:sz w:val="22"/>
          <w:szCs w:val="22"/>
        </w:rPr>
        <w:t>Ambient</w:t>
      </w:r>
      <w:proofErr w:type="spellEnd"/>
      <w:r>
        <w:rPr>
          <w:rFonts w:ascii="Arial" w:hAnsi="Arial" w:cs="Arial"/>
          <w:sz w:val="22"/>
          <w:szCs w:val="22"/>
        </w:rPr>
        <w:t>-Medien, Kinospots, Kultur- und Dauerwerbe-Medien sind über Links zu den entsprechenden Schwesterportalen bequem erreichbar und können in jede Buchung eingebunden werden.</w:t>
      </w:r>
      <w:r>
        <w:rPr>
          <w:rFonts w:ascii="Arial" w:hAnsi="Arial" w:cs="Arial"/>
          <w:color w:val="000000"/>
          <w:sz w:val="22"/>
          <w:szCs w:val="22"/>
          <w:lang w:eastAsia="hi-IN"/>
        </w:rPr>
        <w:t xml:space="preserve"> 1-2-3-Plakat.de ist u.a. Marketing-Partner des FC Schalke 04. </w:t>
      </w:r>
      <w:r>
        <w:rPr>
          <w:rFonts w:ascii="Arial" w:hAnsi="Arial" w:cs="Arial"/>
          <w:color w:val="000000"/>
          <w:sz w:val="22"/>
          <w:szCs w:val="22"/>
          <w:lang w:eastAsia="hi-IN"/>
        </w:rPr>
        <w:br/>
      </w:r>
      <w:r>
        <w:rPr>
          <w:rFonts w:ascii="Arial" w:hAnsi="Arial" w:cs="Arial"/>
          <w:color w:val="000000"/>
          <w:sz w:val="22"/>
          <w:szCs w:val="22"/>
          <w:lang w:eastAsia="hi-IN"/>
        </w:rPr>
        <w:br/>
        <w:t xml:space="preserve">Mehr dazu im Netz unter </w:t>
      </w:r>
      <w:hyperlink r:id="rId14" w:history="1">
        <w:r>
          <w:rPr>
            <w:rStyle w:val="Hyperlink"/>
            <w:rFonts w:ascii="Arial" w:hAnsi="Arial" w:cs="Arial"/>
            <w:sz w:val="22"/>
            <w:szCs w:val="22"/>
            <w:lang w:eastAsia="hi-IN"/>
          </w:rPr>
          <w:t>www.123plakat.de</w:t>
        </w:r>
      </w:hyperlink>
      <w:r>
        <w:rPr>
          <w:rFonts w:ascii="Arial" w:hAnsi="Arial" w:cs="Arial"/>
          <w:color w:val="000000"/>
          <w:sz w:val="22"/>
          <w:szCs w:val="22"/>
          <w:lang w:eastAsia="hi-IN"/>
        </w:rPr>
        <w:t xml:space="preserve">. </w:t>
      </w:r>
    </w:p>
    <w:p w:rsidR="00026EAB" w:rsidRDefault="00026EAB" w:rsidP="00026EAB">
      <w:pPr>
        <w:pStyle w:val="Default"/>
        <w:rPr>
          <w:b/>
          <w:bCs/>
          <w:sz w:val="20"/>
          <w:szCs w:val="20"/>
        </w:rPr>
      </w:pPr>
    </w:p>
    <w:p w:rsidR="00026EAB" w:rsidRPr="00737D31" w:rsidRDefault="00026EAB" w:rsidP="00026EAB">
      <w:pPr>
        <w:pStyle w:val="Default"/>
        <w:rPr>
          <w:b/>
          <w:bCs/>
          <w:sz w:val="22"/>
          <w:szCs w:val="22"/>
        </w:rPr>
      </w:pPr>
      <w:r w:rsidRPr="00737D31">
        <w:rPr>
          <w:b/>
          <w:bCs/>
          <w:sz w:val="22"/>
          <w:szCs w:val="22"/>
        </w:rPr>
        <w:t xml:space="preserve">Pressekontakt </w:t>
      </w:r>
    </w:p>
    <w:p w:rsidR="00026EAB" w:rsidRPr="00737D31" w:rsidRDefault="00026EAB" w:rsidP="00026EAB">
      <w:pPr>
        <w:pStyle w:val="Default"/>
        <w:rPr>
          <w:sz w:val="22"/>
          <w:szCs w:val="22"/>
        </w:rPr>
      </w:pPr>
    </w:p>
    <w:p w:rsidR="00026EAB" w:rsidRPr="00737D31" w:rsidRDefault="00026EAB" w:rsidP="00026EAB">
      <w:pPr>
        <w:pStyle w:val="Default"/>
        <w:rPr>
          <w:sz w:val="22"/>
          <w:szCs w:val="22"/>
        </w:rPr>
      </w:pPr>
      <w:r w:rsidRPr="00737D31">
        <w:rPr>
          <w:sz w:val="22"/>
          <w:szCs w:val="22"/>
        </w:rPr>
        <w:t xml:space="preserve">Rossner Relations </w:t>
      </w:r>
    </w:p>
    <w:p w:rsidR="00026EAB" w:rsidRPr="00737D31" w:rsidRDefault="00026EAB" w:rsidP="00026EAB">
      <w:pPr>
        <w:pStyle w:val="Default"/>
        <w:rPr>
          <w:sz w:val="22"/>
          <w:szCs w:val="22"/>
        </w:rPr>
      </w:pPr>
      <w:r w:rsidRPr="00737D31">
        <w:rPr>
          <w:sz w:val="22"/>
          <w:szCs w:val="22"/>
        </w:rPr>
        <w:t xml:space="preserve">Stefanie Rossner </w:t>
      </w:r>
    </w:p>
    <w:p w:rsidR="00026EAB" w:rsidRPr="00737D31" w:rsidRDefault="00026EAB" w:rsidP="00026EAB">
      <w:pPr>
        <w:pStyle w:val="Default"/>
        <w:rPr>
          <w:sz w:val="22"/>
          <w:szCs w:val="22"/>
        </w:rPr>
      </w:pPr>
      <w:r w:rsidRPr="00737D31">
        <w:rPr>
          <w:sz w:val="22"/>
          <w:szCs w:val="22"/>
        </w:rPr>
        <w:t xml:space="preserve">Lindenstraße 14 </w:t>
      </w:r>
    </w:p>
    <w:p w:rsidR="00026EAB" w:rsidRPr="00737D31" w:rsidRDefault="00026EAB" w:rsidP="00026EAB">
      <w:pPr>
        <w:pStyle w:val="Default"/>
        <w:rPr>
          <w:sz w:val="22"/>
          <w:szCs w:val="22"/>
        </w:rPr>
      </w:pPr>
      <w:r w:rsidRPr="00737D31">
        <w:rPr>
          <w:sz w:val="22"/>
          <w:szCs w:val="22"/>
        </w:rPr>
        <w:t xml:space="preserve">50674 Köln </w:t>
      </w:r>
    </w:p>
    <w:p w:rsidR="00026EAB" w:rsidRPr="00737D31" w:rsidRDefault="00026EAB" w:rsidP="00026EAB">
      <w:pPr>
        <w:pStyle w:val="Default"/>
        <w:rPr>
          <w:sz w:val="22"/>
          <w:szCs w:val="22"/>
        </w:rPr>
      </w:pPr>
      <w:r w:rsidRPr="00737D31">
        <w:rPr>
          <w:sz w:val="22"/>
          <w:szCs w:val="22"/>
        </w:rPr>
        <w:t xml:space="preserve">Tel.: 0221/92 42 81 44 </w:t>
      </w:r>
    </w:p>
    <w:p w:rsidR="00026EAB" w:rsidRPr="00737D31" w:rsidRDefault="00026EAB" w:rsidP="00026EAB">
      <w:pPr>
        <w:pStyle w:val="Default"/>
        <w:rPr>
          <w:sz w:val="22"/>
          <w:szCs w:val="22"/>
        </w:rPr>
      </w:pPr>
      <w:r w:rsidRPr="00737D31">
        <w:rPr>
          <w:sz w:val="22"/>
          <w:szCs w:val="22"/>
        </w:rPr>
        <w:t xml:space="preserve">Fax: 0221/92 42 81 42 </w:t>
      </w:r>
    </w:p>
    <w:p w:rsidR="00026EAB" w:rsidRPr="00737D31" w:rsidRDefault="00026EAB" w:rsidP="00026EAB">
      <w:pPr>
        <w:pStyle w:val="Default"/>
        <w:rPr>
          <w:sz w:val="22"/>
          <w:szCs w:val="22"/>
          <w:lang w:val="en-US"/>
        </w:rPr>
      </w:pPr>
      <w:r w:rsidRPr="00737D31">
        <w:rPr>
          <w:sz w:val="22"/>
          <w:szCs w:val="22"/>
        </w:rPr>
        <w:t xml:space="preserve">Mail: </w:t>
      </w:r>
      <w:hyperlink r:id="rId15" w:history="1">
        <w:r w:rsidRPr="00737D31">
          <w:rPr>
            <w:rStyle w:val="Hyperlink"/>
            <w:sz w:val="22"/>
            <w:szCs w:val="22"/>
            <w:lang w:val="en-US"/>
          </w:rPr>
          <w:t>rossner@rossner-relations.de</w:t>
        </w:r>
      </w:hyperlink>
      <w:r w:rsidRPr="00737D31">
        <w:rPr>
          <w:sz w:val="22"/>
          <w:szCs w:val="22"/>
          <w:lang w:val="en-US"/>
        </w:rPr>
        <w:t xml:space="preserve">  </w:t>
      </w:r>
    </w:p>
    <w:p w:rsidR="00026EAB" w:rsidRPr="00737D31" w:rsidRDefault="00026EAB" w:rsidP="00026EAB">
      <w:pPr>
        <w:rPr>
          <w:rFonts w:ascii="Arial" w:hAnsi="Arial" w:cs="Arial"/>
          <w:sz w:val="22"/>
          <w:szCs w:val="22"/>
          <w:lang w:val="en-US"/>
        </w:rPr>
      </w:pPr>
      <w:hyperlink r:id="rId16" w:history="1">
        <w:r w:rsidRPr="00737D31">
          <w:rPr>
            <w:rStyle w:val="Hyperlink"/>
            <w:rFonts w:ascii="Arial" w:hAnsi="Arial" w:cs="Arial"/>
            <w:sz w:val="22"/>
            <w:szCs w:val="22"/>
            <w:lang w:val="en-US"/>
          </w:rPr>
          <w:t>www.rossner-relations.de</w:t>
        </w:r>
      </w:hyperlink>
      <w:r w:rsidRPr="00737D31">
        <w:rPr>
          <w:rFonts w:ascii="Arial" w:hAnsi="Arial" w:cs="Arial"/>
          <w:sz w:val="22"/>
          <w:szCs w:val="22"/>
          <w:lang w:val="en-US"/>
        </w:rPr>
        <w:t xml:space="preserve"> </w:t>
      </w:r>
    </w:p>
    <w:sectPr w:rsidR="00026EAB" w:rsidRPr="00737D31">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0A" w:rsidRDefault="00F1700A" w:rsidP="00AB2FE9">
      <w:r>
        <w:separator/>
      </w:r>
    </w:p>
  </w:endnote>
  <w:endnote w:type="continuationSeparator" w:id="0">
    <w:p w:rsidR="00F1700A" w:rsidRDefault="00F1700A" w:rsidP="00AB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87" w:rsidRPr="00AB2FE9" w:rsidRDefault="009D4587">
    <w:pPr>
      <w:pStyle w:val="Fuzeile"/>
      <w:jc w:val="right"/>
      <w:rPr>
        <w:rFonts w:ascii="Arial" w:hAnsi="Arial" w:cs="Arial"/>
        <w:sz w:val="18"/>
        <w:szCs w:val="18"/>
      </w:rPr>
    </w:pPr>
    <w:r w:rsidRPr="00AB2FE9">
      <w:rPr>
        <w:rFonts w:ascii="Arial" w:hAnsi="Arial" w:cs="Arial"/>
        <w:sz w:val="18"/>
        <w:szCs w:val="18"/>
      </w:rPr>
      <w:fldChar w:fldCharType="begin"/>
    </w:r>
    <w:r w:rsidRPr="00AB2FE9">
      <w:rPr>
        <w:rFonts w:ascii="Arial" w:hAnsi="Arial" w:cs="Arial"/>
        <w:sz w:val="18"/>
        <w:szCs w:val="18"/>
      </w:rPr>
      <w:instrText>PAGE   \* MERGEFORMAT</w:instrText>
    </w:r>
    <w:r w:rsidRPr="00AB2FE9">
      <w:rPr>
        <w:rFonts w:ascii="Arial" w:hAnsi="Arial" w:cs="Arial"/>
        <w:sz w:val="18"/>
        <w:szCs w:val="18"/>
      </w:rPr>
      <w:fldChar w:fldCharType="separate"/>
    </w:r>
    <w:r w:rsidR="00BC6C2A">
      <w:rPr>
        <w:rFonts w:ascii="Arial" w:hAnsi="Arial" w:cs="Arial"/>
        <w:noProof/>
        <w:sz w:val="18"/>
        <w:szCs w:val="18"/>
      </w:rPr>
      <w:t>2</w:t>
    </w:r>
    <w:r w:rsidRPr="00AB2FE9">
      <w:rPr>
        <w:rFonts w:ascii="Arial" w:hAnsi="Arial" w:cs="Arial"/>
        <w:sz w:val="18"/>
        <w:szCs w:val="18"/>
      </w:rPr>
      <w:fldChar w:fldCharType="end"/>
    </w:r>
  </w:p>
  <w:p w:rsidR="009D4587" w:rsidRDefault="009D45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0A" w:rsidRDefault="00F1700A" w:rsidP="00AB2FE9">
      <w:r>
        <w:separator/>
      </w:r>
    </w:p>
  </w:footnote>
  <w:footnote w:type="continuationSeparator" w:id="0">
    <w:p w:rsidR="00F1700A" w:rsidRDefault="00F1700A" w:rsidP="00AB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46" w:rsidRDefault="00672B46">
    <w:pPr>
      <w:pStyle w:val="Kopfzeile"/>
    </w:pPr>
  </w:p>
  <w:p w:rsidR="00672B46" w:rsidRDefault="00672B46">
    <w:pPr>
      <w:pStyle w:val="Kopfzeile"/>
    </w:pPr>
  </w:p>
  <w:p w:rsidR="00672B46" w:rsidRDefault="00672B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AC"/>
    <w:rsid w:val="0000698A"/>
    <w:rsid w:val="000108AC"/>
    <w:rsid w:val="00013C7E"/>
    <w:rsid w:val="00026EAB"/>
    <w:rsid w:val="0003616A"/>
    <w:rsid w:val="0004268B"/>
    <w:rsid w:val="00081733"/>
    <w:rsid w:val="00085D91"/>
    <w:rsid w:val="00095437"/>
    <w:rsid w:val="000A5650"/>
    <w:rsid w:val="000C7AE9"/>
    <w:rsid w:val="000D5F35"/>
    <w:rsid w:val="000E5480"/>
    <w:rsid w:val="0016537C"/>
    <w:rsid w:val="001818F6"/>
    <w:rsid w:val="00191706"/>
    <w:rsid w:val="001C0545"/>
    <w:rsid w:val="001D4DD4"/>
    <w:rsid w:val="001E4F19"/>
    <w:rsid w:val="001F7A0F"/>
    <w:rsid w:val="00211B2D"/>
    <w:rsid w:val="002652C6"/>
    <w:rsid w:val="002B2DFB"/>
    <w:rsid w:val="002C6B1A"/>
    <w:rsid w:val="00303EAE"/>
    <w:rsid w:val="00315CBC"/>
    <w:rsid w:val="003407EC"/>
    <w:rsid w:val="00342E01"/>
    <w:rsid w:val="00367AA8"/>
    <w:rsid w:val="003746AF"/>
    <w:rsid w:val="0037519A"/>
    <w:rsid w:val="003771ED"/>
    <w:rsid w:val="00377595"/>
    <w:rsid w:val="003D719D"/>
    <w:rsid w:val="00430575"/>
    <w:rsid w:val="004517E1"/>
    <w:rsid w:val="00471F34"/>
    <w:rsid w:val="00480A65"/>
    <w:rsid w:val="00492479"/>
    <w:rsid w:val="004B14C8"/>
    <w:rsid w:val="004B247D"/>
    <w:rsid w:val="004D1832"/>
    <w:rsid w:val="00505B2F"/>
    <w:rsid w:val="005341D6"/>
    <w:rsid w:val="005724FD"/>
    <w:rsid w:val="00573F86"/>
    <w:rsid w:val="005D09CF"/>
    <w:rsid w:val="005D7D47"/>
    <w:rsid w:val="005F7568"/>
    <w:rsid w:val="00631D5F"/>
    <w:rsid w:val="006455DB"/>
    <w:rsid w:val="00650042"/>
    <w:rsid w:val="006659EB"/>
    <w:rsid w:val="00672B46"/>
    <w:rsid w:val="006E22AB"/>
    <w:rsid w:val="00700147"/>
    <w:rsid w:val="00711119"/>
    <w:rsid w:val="00724779"/>
    <w:rsid w:val="00737D31"/>
    <w:rsid w:val="00770FB7"/>
    <w:rsid w:val="007A4791"/>
    <w:rsid w:val="007E3963"/>
    <w:rsid w:val="00802F4A"/>
    <w:rsid w:val="00833358"/>
    <w:rsid w:val="0087532F"/>
    <w:rsid w:val="008801D3"/>
    <w:rsid w:val="009030C3"/>
    <w:rsid w:val="00910CAB"/>
    <w:rsid w:val="009209EE"/>
    <w:rsid w:val="0093601E"/>
    <w:rsid w:val="00956201"/>
    <w:rsid w:val="00972BF3"/>
    <w:rsid w:val="0097586F"/>
    <w:rsid w:val="009D4587"/>
    <w:rsid w:val="009E40CF"/>
    <w:rsid w:val="009F227A"/>
    <w:rsid w:val="00A612E9"/>
    <w:rsid w:val="00A62129"/>
    <w:rsid w:val="00A6728C"/>
    <w:rsid w:val="00A91ADE"/>
    <w:rsid w:val="00A92E04"/>
    <w:rsid w:val="00AB2FE9"/>
    <w:rsid w:val="00AB30AC"/>
    <w:rsid w:val="00AC3193"/>
    <w:rsid w:val="00AD1743"/>
    <w:rsid w:val="00B14187"/>
    <w:rsid w:val="00B1754B"/>
    <w:rsid w:val="00B176D5"/>
    <w:rsid w:val="00B300F0"/>
    <w:rsid w:val="00B363B8"/>
    <w:rsid w:val="00B65569"/>
    <w:rsid w:val="00B7380A"/>
    <w:rsid w:val="00BC6C2A"/>
    <w:rsid w:val="00BC6DC2"/>
    <w:rsid w:val="00BD5646"/>
    <w:rsid w:val="00C70F90"/>
    <w:rsid w:val="00C71B27"/>
    <w:rsid w:val="00C747E7"/>
    <w:rsid w:val="00CA5FDB"/>
    <w:rsid w:val="00CB1D96"/>
    <w:rsid w:val="00CC29A2"/>
    <w:rsid w:val="00CE7282"/>
    <w:rsid w:val="00CF15F5"/>
    <w:rsid w:val="00D1344A"/>
    <w:rsid w:val="00D24973"/>
    <w:rsid w:val="00D27FF8"/>
    <w:rsid w:val="00D56189"/>
    <w:rsid w:val="00DC4348"/>
    <w:rsid w:val="00DF4A02"/>
    <w:rsid w:val="00E35820"/>
    <w:rsid w:val="00E50BC4"/>
    <w:rsid w:val="00EA318B"/>
    <w:rsid w:val="00EB3845"/>
    <w:rsid w:val="00EB601D"/>
    <w:rsid w:val="00EB6CB3"/>
    <w:rsid w:val="00EC73CB"/>
    <w:rsid w:val="00EC7AB6"/>
    <w:rsid w:val="00ED4616"/>
    <w:rsid w:val="00ED57FE"/>
    <w:rsid w:val="00EF09E9"/>
    <w:rsid w:val="00F1700A"/>
    <w:rsid w:val="00F26FFD"/>
    <w:rsid w:val="00F55B94"/>
    <w:rsid w:val="00F673B0"/>
    <w:rsid w:val="00F70953"/>
    <w:rsid w:val="00F719B5"/>
    <w:rsid w:val="00FD3F56"/>
    <w:rsid w:val="00FE5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56201"/>
    <w:rPr>
      <w:rFonts w:ascii="Tahoma" w:hAnsi="Tahoma" w:cs="Tahoma"/>
      <w:sz w:val="16"/>
      <w:szCs w:val="16"/>
    </w:rPr>
  </w:style>
  <w:style w:type="character" w:customStyle="1" w:styleId="SprechblasentextZchn">
    <w:name w:val="Sprechblasentext Zchn"/>
    <w:link w:val="Sprechblasentext"/>
    <w:rsid w:val="00956201"/>
    <w:rPr>
      <w:rFonts w:ascii="Tahoma" w:hAnsi="Tahoma" w:cs="Tahoma"/>
      <w:sz w:val="16"/>
      <w:szCs w:val="16"/>
    </w:rPr>
  </w:style>
  <w:style w:type="paragraph" w:styleId="Kopfzeile">
    <w:name w:val="header"/>
    <w:basedOn w:val="Standard"/>
    <w:link w:val="KopfzeileZchn"/>
    <w:uiPriority w:val="99"/>
    <w:rsid w:val="00AB2FE9"/>
    <w:pPr>
      <w:tabs>
        <w:tab w:val="center" w:pos="4536"/>
        <w:tab w:val="right" w:pos="9072"/>
      </w:tabs>
    </w:pPr>
  </w:style>
  <w:style w:type="character" w:customStyle="1" w:styleId="KopfzeileZchn">
    <w:name w:val="Kopfzeile Zchn"/>
    <w:link w:val="Kopfzeile"/>
    <w:uiPriority w:val="99"/>
    <w:rsid w:val="00AB2FE9"/>
    <w:rPr>
      <w:sz w:val="24"/>
      <w:szCs w:val="24"/>
    </w:rPr>
  </w:style>
  <w:style w:type="paragraph" w:styleId="Fuzeile">
    <w:name w:val="footer"/>
    <w:basedOn w:val="Standard"/>
    <w:link w:val="FuzeileZchn"/>
    <w:uiPriority w:val="99"/>
    <w:rsid w:val="00AB2FE9"/>
    <w:pPr>
      <w:tabs>
        <w:tab w:val="center" w:pos="4536"/>
        <w:tab w:val="right" w:pos="9072"/>
      </w:tabs>
    </w:pPr>
  </w:style>
  <w:style w:type="character" w:customStyle="1" w:styleId="FuzeileZchn">
    <w:name w:val="Fußzeile Zchn"/>
    <w:link w:val="Fuzeile"/>
    <w:uiPriority w:val="99"/>
    <w:rsid w:val="00AB2FE9"/>
    <w:rPr>
      <w:sz w:val="24"/>
      <w:szCs w:val="24"/>
    </w:rPr>
  </w:style>
  <w:style w:type="character" w:styleId="Hyperlink">
    <w:name w:val="Hyperlink"/>
    <w:rsid w:val="00AC3193"/>
    <w:rPr>
      <w:color w:val="0000FF"/>
      <w:u w:val="single"/>
    </w:rPr>
  </w:style>
  <w:style w:type="paragraph" w:customStyle="1" w:styleId="Default">
    <w:name w:val="Default"/>
    <w:rsid w:val="00026EAB"/>
    <w:pPr>
      <w:autoSpaceDE w:val="0"/>
      <w:autoSpaceDN w:val="0"/>
      <w:adjustRightInd w:val="0"/>
    </w:pPr>
    <w:rPr>
      <w:rFonts w:ascii="Arial" w:hAnsi="Arial" w:cs="Arial"/>
      <w:color w:val="000000"/>
      <w:sz w:val="24"/>
      <w:szCs w:val="24"/>
    </w:rPr>
  </w:style>
  <w:style w:type="character" w:styleId="BesuchterHyperlink">
    <w:name w:val="FollowedHyperlink"/>
    <w:rsid w:val="00081733"/>
    <w:rPr>
      <w:color w:val="800080"/>
      <w:u w:val="single"/>
    </w:rPr>
  </w:style>
  <w:style w:type="paragraph" w:styleId="StandardWeb">
    <w:name w:val="Normal (Web)"/>
    <w:basedOn w:val="Standard"/>
    <w:rsid w:val="003746AF"/>
  </w:style>
  <w:style w:type="character" w:styleId="Kommentarzeichen">
    <w:name w:val="annotation reference"/>
    <w:rsid w:val="004D1832"/>
    <w:rPr>
      <w:sz w:val="16"/>
      <w:szCs w:val="16"/>
    </w:rPr>
  </w:style>
  <w:style w:type="paragraph" w:styleId="Kommentartext">
    <w:name w:val="annotation text"/>
    <w:basedOn w:val="Standard"/>
    <w:link w:val="KommentartextZchn"/>
    <w:rsid w:val="004D1832"/>
    <w:rPr>
      <w:sz w:val="20"/>
      <w:szCs w:val="20"/>
    </w:rPr>
  </w:style>
  <w:style w:type="character" w:customStyle="1" w:styleId="KommentartextZchn">
    <w:name w:val="Kommentartext Zchn"/>
    <w:basedOn w:val="Absatz-Standardschriftart"/>
    <w:link w:val="Kommentartext"/>
    <w:rsid w:val="004D1832"/>
  </w:style>
  <w:style w:type="paragraph" w:styleId="Kommentarthema">
    <w:name w:val="annotation subject"/>
    <w:basedOn w:val="Kommentartext"/>
    <w:next w:val="Kommentartext"/>
    <w:link w:val="KommentarthemaZchn"/>
    <w:rsid w:val="004D1832"/>
    <w:rPr>
      <w:b/>
      <w:bCs/>
    </w:rPr>
  </w:style>
  <w:style w:type="character" w:customStyle="1" w:styleId="KommentarthemaZchn">
    <w:name w:val="Kommentarthema Zchn"/>
    <w:link w:val="Kommentarthema"/>
    <w:rsid w:val="004D18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56201"/>
    <w:rPr>
      <w:rFonts w:ascii="Tahoma" w:hAnsi="Tahoma" w:cs="Tahoma"/>
      <w:sz w:val="16"/>
      <w:szCs w:val="16"/>
    </w:rPr>
  </w:style>
  <w:style w:type="character" w:customStyle="1" w:styleId="SprechblasentextZchn">
    <w:name w:val="Sprechblasentext Zchn"/>
    <w:link w:val="Sprechblasentext"/>
    <w:rsid w:val="00956201"/>
    <w:rPr>
      <w:rFonts w:ascii="Tahoma" w:hAnsi="Tahoma" w:cs="Tahoma"/>
      <w:sz w:val="16"/>
      <w:szCs w:val="16"/>
    </w:rPr>
  </w:style>
  <w:style w:type="paragraph" w:styleId="Kopfzeile">
    <w:name w:val="header"/>
    <w:basedOn w:val="Standard"/>
    <w:link w:val="KopfzeileZchn"/>
    <w:uiPriority w:val="99"/>
    <w:rsid w:val="00AB2FE9"/>
    <w:pPr>
      <w:tabs>
        <w:tab w:val="center" w:pos="4536"/>
        <w:tab w:val="right" w:pos="9072"/>
      </w:tabs>
    </w:pPr>
  </w:style>
  <w:style w:type="character" w:customStyle="1" w:styleId="KopfzeileZchn">
    <w:name w:val="Kopfzeile Zchn"/>
    <w:link w:val="Kopfzeile"/>
    <w:uiPriority w:val="99"/>
    <w:rsid w:val="00AB2FE9"/>
    <w:rPr>
      <w:sz w:val="24"/>
      <w:szCs w:val="24"/>
    </w:rPr>
  </w:style>
  <w:style w:type="paragraph" w:styleId="Fuzeile">
    <w:name w:val="footer"/>
    <w:basedOn w:val="Standard"/>
    <w:link w:val="FuzeileZchn"/>
    <w:uiPriority w:val="99"/>
    <w:rsid w:val="00AB2FE9"/>
    <w:pPr>
      <w:tabs>
        <w:tab w:val="center" w:pos="4536"/>
        <w:tab w:val="right" w:pos="9072"/>
      </w:tabs>
    </w:pPr>
  </w:style>
  <w:style w:type="character" w:customStyle="1" w:styleId="FuzeileZchn">
    <w:name w:val="Fußzeile Zchn"/>
    <w:link w:val="Fuzeile"/>
    <w:uiPriority w:val="99"/>
    <w:rsid w:val="00AB2FE9"/>
    <w:rPr>
      <w:sz w:val="24"/>
      <w:szCs w:val="24"/>
    </w:rPr>
  </w:style>
  <w:style w:type="character" w:styleId="Hyperlink">
    <w:name w:val="Hyperlink"/>
    <w:rsid w:val="00AC3193"/>
    <w:rPr>
      <w:color w:val="0000FF"/>
      <w:u w:val="single"/>
    </w:rPr>
  </w:style>
  <w:style w:type="paragraph" w:customStyle="1" w:styleId="Default">
    <w:name w:val="Default"/>
    <w:rsid w:val="00026EAB"/>
    <w:pPr>
      <w:autoSpaceDE w:val="0"/>
      <w:autoSpaceDN w:val="0"/>
      <w:adjustRightInd w:val="0"/>
    </w:pPr>
    <w:rPr>
      <w:rFonts w:ascii="Arial" w:hAnsi="Arial" w:cs="Arial"/>
      <w:color w:val="000000"/>
      <w:sz w:val="24"/>
      <w:szCs w:val="24"/>
    </w:rPr>
  </w:style>
  <w:style w:type="character" w:styleId="BesuchterHyperlink">
    <w:name w:val="FollowedHyperlink"/>
    <w:rsid w:val="00081733"/>
    <w:rPr>
      <w:color w:val="800080"/>
      <w:u w:val="single"/>
    </w:rPr>
  </w:style>
  <w:style w:type="paragraph" w:styleId="StandardWeb">
    <w:name w:val="Normal (Web)"/>
    <w:basedOn w:val="Standard"/>
    <w:rsid w:val="003746AF"/>
  </w:style>
  <w:style w:type="character" w:styleId="Kommentarzeichen">
    <w:name w:val="annotation reference"/>
    <w:rsid w:val="004D1832"/>
    <w:rPr>
      <w:sz w:val="16"/>
      <w:szCs w:val="16"/>
    </w:rPr>
  </w:style>
  <w:style w:type="paragraph" w:styleId="Kommentartext">
    <w:name w:val="annotation text"/>
    <w:basedOn w:val="Standard"/>
    <w:link w:val="KommentartextZchn"/>
    <w:rsid w:val="004D1832"/>
    <w:rPr>
      <w:sz w:val="20"/>
      <w:szCs w:val="20"/>
    </w:rPr>
  </w:style>
  <w:style w:type="character" w:customStyle="1" w:styleId="KommentartextZchn">
    <w:name w:val="Kommentartext Zchn"/>
    <w:basedOn w:val="Absatz-Standardschriftart"/>
    <w:link w:val="Kommentartext"/>
    <w:rsid w:val="004D1832"/>
  </w:style>
  <w:style w:type="paragraph" w:styleId="Kommentarthema">
    <w:name w:val="annotation subject"/>
    <w:basedOn w:val="Kommentartext"/>
    <w:next w:val="Kommentartext"/>
    <w:link w:val="KommentarthemaZchn"/>
    <w:rsid w:val="004D1832"/>
    <w:rPr>
      <w:b/>
      <w:bCs/>
    </w:rPr>
  </w:style>
  <w:style w:type="character" w:customStyle="1" w:styleId="KommentarthemaZchn">
    <w:name w:val="Kommentarthema Zchn"/>
    <w:link w:val="Kommentarthema"/>
    <w:rsid w:val="004D1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3538">
      <w:bodyDiv w:val="1"/>
      <w:marLeft w:val="0"/>
      <w:marRight w:val="0"/>
      <w:marTop w:val="0"/>
      <w:marBottom w:val="0"/>
      <w:divBdr>
        <w:top w:val="none" w:sz="0" w:space="0" w:color="auto"/>
        <w:left w:val="none" w:sz="0" w:space="0" w:color="auto"/>
        <w:bottom w:val="none" w:sz="0" w:space="0" w:color="auto"/>
        <w:right w:val="none" w:sz="0" w:space="0" w:color="auto"/>
      </w:divBdr>
      <w:divsChild>
        <w:div w:id="605424375">
          <w:marLeft w:val="0"/>
          <w:marRight w:val="0"/>
          <w:marTop w:val="0"/>
          <w:marBottom w:val="0"/>
          <w:divBdr>
            <w:top w:val="none" w:sz="0" w:space="0" w:color="auto"/>
            <w:left w:val="none" w:sz="0" w:space="0" w:color="auto"/>
            <w:bottom w:val="none" w:sz="0" w:space="0" w:color="auto"/>
            <w:right w:val="none" w:sz="0" w:space="0" w:color="auto"/>
          </w:divBdr>
        </w:div>
      </w:divsChild>
    </w:div>
    <w:div w:id="808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23plakat.de/press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123plakat.de/app/terminplaner-ap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ossner-relations.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nes.apple.com/de/app/1-2-3-plakat.de/id493230727?mt=8" TargetMode="External"/><Relationship Id="rId5" Type="http://schemas.openxmlformats.org/officeDocument/2006/relationships/webSettings" Target="webSettings.xml"/><Relationship Id="rId15" Type="http://schemas.openxmlformats.org/officeDocument/2006/relationships/hyperlink" Target="mailto:rossner@rossner-relations.de" TargetMode="External"/><Relationship Id="rId10" Type="http://schemas.openxmlformats.org/officeDocument/2006/relationships/hyperlink" Target="http://www.123plakat.de/app/terminplaner-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23plakat.de/dekadenplanapp" TargetMode="External"/><Relationship Id="rId14" Type="http://schemas.openxmlformats.org/officeDocument/2006/relationships/hyperlink" Target="http://www.123plaka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CA36-40E4-442D-B27E-BF15F8BC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1-2-3-Plakat.de bietet App zum Dekadenplan in der Außenwerbung</vt:lpstr>
    </vt:vector>
  </TitlesOfParts>
  <Company/>
  <LinksUpToDate>false</LinksUpToDate>
  <CharactersWithSpaces>4621</CharactersWithSpaces>
  <SharedDoc>false</SharedDoc>
  <HLinks>
    <vt:vector size="48" baseType="variant">
      <vt:variant>
        <vt:i4>720972</vt:i4>
      </vt:variant>
      <vt:variant>
        <vt:i4>21</vt:i4>
      </vt:variant>
      <vt:variant>
        <vt:i4>0</vt:i4>
      </vt:variant>
      <vt:variant>
        <vt:i4>5</vt:i4>
      </vt:variant>
      <vt:variant>
        <vt:lpwstr>http://www.rossner-relations.de/</vt:lpwstr>
      </vt:variant>
      <vt:variant>
        <vt:lpwstr/>
      </vt:variant>
      <vt:variant>
        <vt:i4>7340042</vt:i4>
      </vt:variant>
      <vt:variant>
        <vt:i4>18</vt:i4>
      </vt:variant>
      <vt:variant>
        <vt:i4>0</vt:i4>
      </vt:variant>
      <vt:variant>
        <vt:i4>5</vt:i4>
      </vt:variant>
      <vt:variant>
        <vt:lpwstr>mailto:rossner@rossner-relations.de</vt:lpwstr>
      </vt:variant>
      <vt:variant>
        <vt:lpwstr/>
      </vt:variant>
      <vt:variant>
        <vt:i4>1114201</vt:i4>
      </vt:variant>
      <vt:variant>
        <vt:i4>15</vt:i4>
      </vt:variant>
      <vt:variant>
        <vt:i4>0</vt:i4>
      </vt:variant>
      <vt:variant>
        <vt:i4>5</vt:i4>
      </vt:variant>
      <vt:variant>
        <vt:lpwstr>http://www.123plakat.de/</vt:lpwstr>
      </vt:variant>
      <vt:variant>
        <vt:lpwstr/>
      </vt:variant>
      <vt:variant>
        <vt:i4>7667775</vt:i4>
      </vt:variant>
      <vt:variant>
        <vt:i4>12</vt:i4>
      </vt:variant>
      <vt:variant>
        <vt:i4>0</vt:i4>
      </vt:variant>
      <vt:variant>
        <vt:i4>5</vt:i4>
      </vt:variant>
      <vt:variant>
        <vt:lpwstr>http://www.123plakat.de/presse/</vt:lpwstr>
      </vt:variant>
      <vt:variant>
        <vt:lpwstr/>
      </vt:variant>
      <vt:variant>
        <vt:i4>4784142</vt:i4>
      </vt:variant>
      <vt:variant>
        <vt:i4>9</vt:i4>
      </vt:variant>
      <vt:variant>
        <vt:i4>0</vt:i4>
      </vt:variant>
      <vt:variant>
        <vt:i4>5</vt:i4>
      </vt:variant>
      <vt:variant>
        <vt:lpwstr>http://www.123plakat.de/app/terminplaner-app/</vt:lpwstr>
      </vt:variant>
      <vt:variant>
        <vt:lpwstr/>
      </vt:variant>
      <vt:variant>
        <vt:i4>8126525</vt:i4>
      </vt:variant>
      <vt:variant>
        <vt:i4>6</vt:i4>
      </vt:variant>
      <vt:variant>
        <vt:i4>0</vt:i4>
      </vt:variant>
      <vt:variant>
        <vt:i4>5</vt:i4>
      </vt:variant>
      <vt:variant>
        <vt:lpwstr>http://itunes.apple.com/de/app/1-2-3-plakat.de/id493230727?mt=8</vt:lpwstr>
      </vt:variant>
      <vt:variant>
        <vt:lpwstr/>
      </vt:variant>
      <vt:variant>
        <vt:i4>4784142</vt:i4>
      </vt:variant>
      <vt:variant>
        <vt:i4>3</vt:i4>
      </vt:variant>
      <vt:variant>
        <vt:i4>0</vt:i4>
      </vt:variant>
      <vt:variant>
        <vt:i4>5</vt:i4>
      </vt:variant>
      <vt:variant>
        <vt:lpwstr>http://www.123plakat.de/app/terminplaner-app/</vt:lpwstr>
      </vt:variant>
      <vt:variant>
        <vt:lpwstr/>
      </vt:variant>
      <vt:variant>
        <vt:i4>7340078</vt:i4>
      </vt:variant>
      <vt:variant>
        <vt:i4>0</vt:i4>
      </vt:variant>
      <vt:variant>
        <vt:i4>0</vt:i4>
      </vt:variant>
      <vt:variant>
        <vt:i4>5</vt:i4>
      </vt:variant>
      <vt:variant>
        <vt:lpwstr>http://www.123plakat.de/dekadenplanapp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1-2-3-Plakat.de bietet App zum Dekadenplan in der Außenwerbung</dc:title>
  <dc:creator>1-2-3-Plakat.de</dc:creator>
  <cp:lastModifiedBy>Finkemeier, Christian - CAW Media GmbH</cp:lastModifiedBy>
  <cp:revision>3</cp:revision>
  <cp:lastPrinted>2014-10-02T07:06:00Z</cp:lastPrinted>
  <dcterms:created xsi:type="dcterms:W3CDTF">2014-10-02T07:06:00Z</dcterms:created>
  <dcterms:modified xsi:type="dcterms:W3CDTF">2014-10-02T07:06:00Z</dcterms:modified>
</cp:coreProperties>
</file>